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9F32" w14:textId="05F68387" w:rsidR="00221A53" w:rsidRPr="00721692" w:rsidRDefault="00221A53" w:rsidP="00477FB1">
      <w:pPr>
        <w:pStyle w:val="Subtitle"/>
        <w:jc w:val="both"/>
        <w:rPr>
          <w:rFonts w:asciiTheme="minorHAnsi" w:hAnsiTheme="minorHAnsi" w:cstheme="minorHAnsi"/>
          <w:color w:val="44546A" w:themeColor="text2"/>
          <w:sz w:val="22"/>
          <w:szCs w:val="22"/>
        </w:rPr>
      </w:pPr>
      <w:bookmarkStart w:id="0" w:name="_GoBack"/>
      <w:bookmarkEnd w:id="0"/>
      <w:r w:rsidRPr="00721692">
        <w:rPr>
          <w:rFonts w:asciiTheme="minorHAnsi" w:hAnsiTheme="minorHAnsi" w:cstheme="minorHAnsi"/>
          <w:noProof/>
          <w:sz w:val="22"/>
          <w:szCs w:val="22"/>
        </w:rPr>
        <w:drawing>
          <wp:inline distT="0" distB="0" distL="0" distR="0" wp14:anchorId="5153BC60" wp14:editId="6A2E1C09">
            <wp:extent cx="39433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1333500"/>
                    </a:xfrm>
                    <a:prstGeom prst="rect">
                      <a:avLst/>
                    </a:prstGeom>
                    <a:noFill/>
                    <a:ln>
                      <a:noFill/>
                    </a:ln>
                  </pic:spPr>
                </pic:pic>
              </a:graphicData>
            </a:graphic>
          </wp:inline>
        </w:drawing>
      </w:r>
    </w:p>
    <w:p w14:paraId="72DDFF5A" w14:textId="77777777" w:rsidR="00221A53" w:rsidRPr="00721692" w:rsidRDefault="00221A53" w:rsidP="00477FB1">
      <w:pPr>
        <w:jc w:val="both"/>
        <w:rPr>
          <w:rFonts w:cstheme="minorHAnsi"/>
        </w:rPr>
      </w:pPr>
    </w:p>
    <w:p w14:paraId="499A16C2" w14:textId="0021FC6B" w:rsidR="00221A53" w:rsidRPr="00721692" w:rsidRDefault="00221A53" w:rsidP="00477FB1">
      <w:pPr>
        <w:jc w:val="both"/>
        <w:rPr>
          <w:rStyle w:val="Emphasis"/>
          <w:rFonts w:cstheme="minorHAnsi"/>
          <w:b/>
          <w:bCs/>
          <w:i w:val="0"/>
          <w:iCs w:val="0"/>
          <w:bdr w:val="none" w:sz="0" w:space="0" w:color="auto" w:frame="1"/>
        </w:rPr>
      </w:pPr>
      <w:r w:rsidRPr="00721692">
        <w:rPr>
          <w:rFonts w:cstheme="minorHAnsi"/>
          <w:b/>
        </w:rPr>
        <w:t xml:space="preserve">Job title:   </w:t>
      </w:r>
      <w:r w:rsidRPr="00721692">
        <w:rPr>
          <w:rFonts w:cstheme="minorHAnsi"/>
          <w:b/>
        </w:rPr>
        <w:tab/>
      </w:r>
      <w:r w:rsidR="007F2968">
        <w:rPr>
          <w:rFonts w:cstheme="minorHAnsi"/>
          <w:b/>
        </w:rPr>
        <w:t xml:space="preserve">Deputy </w:t>
      </w:r>
      <w:r w:rsidR="00BD4773">
        <w:rPr>
          <w:rFonts w:cstheme="minorHAnsi"/>
          <w:b/>
        </w:rPr>
        <w:t>Community Shop Manager</w:t>
      </w:r>
    </w:p>
    <w:p w14:paraId="2672CFAC" w14:textId="6638B57F" w:rsidR="00221A53" w:rsidRPr="00721692" w:rsidRDefault="00221A53" w:rsidP="00477FB1">
      <w:pPr>
        <w:jc w:val="both"/>
        <w:rPr>
          <w:rStyle w:val="Emphasis"/>
          <w:rFonts w:cstheme="minorHAnsi"/>
          <w:b/>
          <w:bCs/>
          <w:i w:val="0"/>
          <w:iCs w:val="0"/>
          <w:bdr w:val="none" w:sz="0" w:space="0" w:color="auto" w:frame="1"/>
        </w:rPr>
      </w:pPr>
      <w:r w:rsidRPr="00721692">
        <w:rPr>
          <w:rStyle w:val="Emphasis"/>
          <w:rFonts w:cstheme="minorHAnsi"/>
          <w:b/>
          <w:bCs/>
          <w:i w:val="0"/>
          <w:iCs w:val="0"/>
          <w:bdr w:val="none" w:sz="0" w:space="0" w:color="auto" w:frame="1"/>
        </w:rPr>
        <w:t>Reports to:</w:t>
      </w:r>
      <w:r w:rsidRPr="00721692">
        <w:rPr>
          <w:rStyle w:val="Emphasis"/>
          <w:rFonts w:cstheme="minorHAnsi"/>
          <w:b/>
          <w:bCs/>
          <w:i w:val="0"/>
          <w:iCs w:val="0"/>
          <w:bdr w:val="none" w:sz="0" w:space="0" w:color="auto" w:frame="1"/>
        </w:rPr>
        <w:tab/>
      </w:r>
      <w:r w:rsidR="00BD4773">
        <w:rPr>
          <w:rStyle w:val="Emphasis"/>
          <w:rFonts w:cstheme="minorHAnsi"/>
          <w:b/>
          <w:bCs/>
          <w:i w:val="0"/>
          <w:iCs w:val="0"/>
          <w:bdr w:val="none" w:sz="0" w:space="0" w:color="auto" w:frame="1"/>
        </w:rPr>
        <w:t>Community Shop Manager</w:t>
      </w:r>
    </w:p>
    <w:p w14:paraId="146390A9" w14:textId="4B52DD43" w:rsidR="00221A53" w:rsidRPr="00721692" w:rsidRDefault="00221A53" w:rsidP="00477FB1">
      <w:pPr>
        <w:jc w:val="both"/>
        <w:rPr>
          <w:rFonts w:cstheme="minorHAnsi"/>
          <w:b/>
        </w:rPr>
      </w:pPr>
      <w:r w:rsidRPr="00721692">
        <w:rPr>
          <w:rFonts w:cstheme="minorHAnsi"/>
          <w:b/>
        </w:rPr>
        <w:t xml:space="preserve">Location:  </w:t>
      </w:r>
      <w:r w:rsidRPr="00721692">
        <w:rPr>
          <w:rFonts w:cstheme="minorHAnsi"/>
          <w:b/>
        </w:rPr>
        <w:tab/>
      </w:r>
      <w:r w:rsidRPr="00721692">
        <w:rPr>
          <w:rFonts w:cstheme="minorHAnsi"/>
        </w:rPr>
        <w:t xml:space="preserve">Noah’s Ark </w:t>
      </w:r>
      <w:r w:rsidR="00573EAE" w:rsidRPr="00721692">
        <w:rPr>
          <w:rFonts w:cstheme="minorHAnsi"/>
        </w:rPr>
        <w:t>Charity</w:t>
      </w:r>
      <w:r w:rsidRPr="00721692">
        <w:rPr>
          <w:rFonts w:cstheme="minorHAnsi"/>
        </w:rPr>
        <w:t>, Noah’s Ark Children’s Hospital for Wales, Cardiff</w:t>
      </w:r>
    </w:p>
    <w:p w14:paraId="4AB159B8" w14:textId="77777777" w:rsidR="00221A53" w:rsidRPr="00721692" w:rsidRDefault="00221A53" w:rsidP="00477FB1">
      <w:pPr>
        <w:jc w:val="both"/>
        <w:rPr>
          <w:rFonts w:cstheme="minorHAnsi"/>
        </w:rPr>
      </w:pPr>
      <w:r w:rsidRPr="00721692">
        <w:rPr>
          <w:rFonts w:cstheme="minorHAnsi"/>
          <w:b/>
        </w:rPr>
        <w:t>Contract</w:t>
      </w:r>
      <w:r w:rsidRPr="00721692">
        <w:rPr>
          <w:rFonts w:cstheme="minorHAnsi"/>
          <w:bCs/>
        </w:rPr>
        <w:t>:            Permanent</w:t>
      </w:r>
      <w:r w:rsidRPr="00721692">
        <w:rPr>
          <w:rFonts w:cstheme="minorHAnsi"/>
        </w:rPr>
        <w:t xml:space="preserve"> </w:t>
      </w:r>
    </w:p>
    <w:p w14:paraId="10CBB5C6" w14:textId="4007716F" w:rsidR="00221A53" w:rsidRPr="00721692" w:rsidRDefault="00221A53" w:rsidP="00477FB1">
      <w:pPr>
        <w:jc w:val="both"/>
        <w:rPr>
          <w:rFonts w:cstheme="minorHAnsi"/>
        </w:rPr>
      </w:pPr>
      <w:r w:rsidRPr="00721692">
        <w:rPr>
          <w:rFonts w:cstheme="minorHAnsi"/>
          <w:b/>
          <w:bCs/>
        </w:rPr>
        <w:t>Hours:</w:t>
      </w:r>
      <w:r w:rsidRPr="00721692">
        <w:rPr>
          <w:rFonts w:cstheme="minorHAnsi"/>
        </w:rPr>
        <w:t xml:space="preserve"> </w:t>
      </w:r>
      <w:r w:rsidRPr="00721692">
        <w:rPr>
          <w:rFonts w:cstheme="minorHAnsi"/>
        </w:rPr>
        <w:tab/>
      </w:r>
      <w:r w:rsidRPr="00721692">
        <w:rPr>
          <w:rFonts w:cstheme="minorHAnsi"/>
        </w:rPr>
        <w:tab/>
      </w:r>
      <w:r w:rsidR="007F2968">
        <w:rPr>
          <w:rFonts w:cstheme="minorHAnsi"/>
        </w:rPr>
        <w:t>Part-time</w:t>
      </w:r>
      <w:r w:rsidRPr="00721692">
        <w:rPr>
          <w:rFonts w:cstheme="minorHAnsi"/>
        </w:rPr>
        <w:t xml:space="preserve">. </w:t>
      </w:r>
      <w:r w:rsidR="007F2968">
        <w:rPr>
          <w:rFonts w:cstheme="minorHAnsi"/>
        </w:rPr>
        <w:t xml:space="preserve">Minimum of 15 </w:t>
      </w:r>
      <w:r w:rsidRPr="00721692">
        <w:rPr>
          <w:rFonts w:cstheme="minorHAnsi"/>
        </w:rPr>
        <w:t>hours per week</w:t>
      </w:r>
      <w:r w:rsidR="00BD4773">
        <w:rPr>
          <w:rFonts w:cstheme="minorHAnsi"/>
        </w:rPr>
        <w:t xml:space="preserve"> worked flexibly</w:t>
      </w:r>
      <w:r w:rsidR="007F2968">
        <w:rPr>
          <w:rFonts w:cstheme="minorHAnsi"/>
        </w:rPr>
        <w:t xml:space="preserve"> (in</w:t>
      </w:r>
      <w:r w:rsidR="00BD4773">
        <w:rPr>
          <w:rFonts w:cstheme="minorHAnsi"/>
        </w:rPr>
        <w:t>cluding weekends).</w:t>
      </w:r>
    </w:p>
    <w:p w14:paraId="62A30DA9" w14:textId="77777777" w:rsidR="00221A53" w:rsidRPr="00721692" w:rsidRDefault="00221A53" w:rsidP="00477FB1">
      <w:pPr>
        <w:spacing w:after="150"/>
        <w:jc w:val="both"/>
        <w:rPr>
          <w:rFonts w:cstheme="minorHAnsi"/>
          <w:b/>
          <w:color w:val="000000" w:themeColor="text1"/>
        </w:rPr>
      </w:pPr>
      <w:r w:rsidRPr="00721692">
        <w:rPr>
          <w:rFonts w:cstheme="minorHAnsi"/>
          <w:b/>
          <w:color w:val="000000" w:themeColor="text1"/>
        </w:rPr>
        <w:t>Introduction</w:t>
      </w:r>
    </w:p>
    <w:p w14:paraId="244FEBEE" w14:textId="0B2A7E42" w:rsidR="00221A53" w:rsidRPr="00721692" w:rsidRDefault="00221A53" w:rsidP="00BD4773">
      <w:pPr>
        <w:jc w:val="both"/>
        <w:rPr>
          <w:rFonts w:cstheme="minorHAnsi"/>
        </w:rPr>
      </w:pPr>
      <w:r w:rsidRPr="00721692">
        <w:rPr>
          <w:rFonts w:cstheme="minorHAnsi"/>
        </w:rPr>
        <w:t xml:space="preserve">The Noah’s Ark </w:t>
      </w:r>
      <w:r w:rsidR="00573EAE" w:rsidRPr="00721692">
        <w:rPr>
          <w:rFonts w:cstheme="minorHAnsi"/>
        </w:rPr>
        <w:t>Charity</w:t>
      </w:r>
      <w:r w:rsidRPr="00721692">
        <w:rPr>
          <w:rFonts w:cstheme="minorHAnsi"/>
        </w:rPr>
        <w:t xml:space="preserve"> supports the Noah’s Ark Children’s Hospital for Wales in providing world class care, helping to ensure the best outcome and experience possible for children and their families.</w:t>
      </w:r>
    </w:p>
    <w:p w14:paraId="291AD3A4" w14:textId="0309663D" w:rsidR="00221A53" w:rsidRPr="00721692" w:rsidRDefault="00221A53" w:rsidP="00BD4773">
      <w:pPr>
        <w:jc w:val="both"/>
        <w:rPr>
          <w:rFonts w:cstheme="minorHAnsi"/>
        </w:rPr>
      </w:pPr>
      <w:r w:rsidRPr="00721692">
        <w:rPr>
          <w:rFonts w:cstheme="minorHAnsi"/>
        </w:rPr>
        <w:t>Having raised more than £25 million to build and equip the hospital, today we continue to work hand in hand with the NHS, providing funding for the most up to date equipment and facilities. We also fund support services for families like the play specialist team.</w:t>
      </w:r>
    </w:p>
    <w:p w14:paraId="05360DAD" w14:textId="7417062D" w:rsidR="00221A53" w:rsidRPr="00721692" w:rsidRDefault="00221A53" w:rsidP="00BD4773">
      <w:pPr>
        <w:jc w:val="both"/>
        <w:rPr>
          <w:rFonts w:cstheme="minorHAnsi"/>
        </w:rPr>
      </w:pPr>
      <w:r w:rsidRPr="00721692">
        <w:rPr>
          <w:rFonts w:cstheme="minorHAnsi"/>
        </w:rPr>
        <w:t xml:space="preserve">This is an opportunity for a driven, professional to join a small but highly motivated team.  This is a ‘hands on’ role which offers a real opportunity to see the impact that your work and that of the wider </w:t>
      </w:r>
      <w:r w:rsidR="00573EAE" w:rsidRPr="00721692">
        <w:rPr>
          <w:rFonts w:cstheme="minorHAnsi"/>
        </w:rPr>
        <w:t>charity</w:t>
      </w:r>
      <w:r w:rsidRPr="00721692">
        <w:rPr>
          <w:rFonts w:cstheme="minorHAnsi"/>
        </w:rPr>
        <w:t xml:space="preserve"> has on the children and families we support. </w:t>
      </w:r>
    </w:p>
    <w:p w14:paraId="05B76A30" w14:textId="2C951B1C" w:rsidR="00221A53" w:rsidRDefault="00221A53" w:rsidP="00477FB1">
      <w:pPr>
        <w:jc w:val="both"/>
        <w:rPr>
          <w:rFonts w:cstheme="minorHAnsi"/>
          <w:b/>
          <w:color w:val="000000" w:themeColor="text1"/>
        </w:rPr>
      </w:pPr>
      <w:r w:rsidRPr="00721692">
        <w:rPr>
          <w:rFonts w:cstheme="minorHAnsi"/>
          <w:b/>
          <w:color w:val="000000" w:themeColor="text1"/>
        </w:rPr>
        <w:t xml:space="preserve">Scope of role </w:t>
      </w:r>
    </w:p>
    <w:p w14:paraId="79A0B010" w14:textId="1235C8CE" w:rsidR="000D2F4D" w:rsidRPr="000D2F4D" w:rsidRDefault="000D2F4D" w:rsidP="000D2F4D">
      <w:pPr>
        <w:pStyle w:val="NoSpacing"/>
        <w:rPr>
          <w:b/>
          <w:color w:val="000000" w:themeColor="text1"/>
        </w:rPr>
      </w:pPr>
      <w:r>
        <w:rPr>
          <w:lang w:eastAsia="en-GB"/>
        </w:rPr>
        <w:t xml:space="preserve">As </w:t>
      </w:r>
      <w:r w:rsidR="00BD4773">
        <w:rPr>
          <w:lang w:eastAsia="en-GB"/>
        </w:rPr>
        <w:t xml:space="preserve">the Deputy </w:t>
      </w:r>
      <w:r w:rsidRPr="00F42695">
        <w:rPr>
          <w:lang w:eastAsia="en-GB"/>
        </w:rPr>
        <w:t xml:space="preserve">Shop Manager you will </w:t>
      </w:r>
      <w:r w:rsidR="00BD4773">
        <w:rPr>
          <w:lang w:eastAsia="en-GB"/>
        </w:rPr>
        <w:t xml:space="preserve">support the Shop Manager and together be </w:t>
      </w:r>
      <w:r w:rsidRPr="00F42695">
        <w:rPr>
          <w:lang w:eastAsia="en-GB"/>
        </w:rPr>
        <w:t>responsible for the successful delivery of a profitable, customer focussed shop that is the</w:t>
      </w:r>
      <w:r>
        <w:rPr>
          <w:lang w:eastAsia="en-GB"/>
        </w:rPr>
        <w:t xml:space="preserve"> </w:t>
      </w:r>
      <w:r w:rsidRPr="00F42695">
        <w:rPr>
          <w:lang w:eastAsia="en-GB"/>
        </w:rPr>
        <w:t xml:space="preserve">window of </w:t>
      </w:r>
      <w:r>
        <w:rPr>
          <w:lang w:eastAsia="en-GB"/>
        </w:rPr>
        <w:t xml:space="preserve">the Noah’s Ark Charity </w:t>
      </w:r>
      <w:r w:rsidRPr="00F42695">
        <w:rPr>
          <w:lang w:eastAsia="en-GB"/>
        </w:rPr>
        <w:t>on the high street.</w:t>
      </w:r>
      <w:r w:rsidRPr="00F42695">
        <w:rPr>
          <w:lang w:eastAsia="en-GB"/>
        </w:rPr>
        <w:br/>
      </w:r>
      <w:r w:rsidRPr="00F42695">
        <w:rPr>
          <w:lang w:eastAsia="en-GB"/>
        </w:rPr>
        <w:br/>
        <w:t>Deputising for the Shop Manager on occasion, you will ensure the smooth running of the shop during their absence; this will include the accurate processing of any financial transactions, the delivery of shop floor and stockroom management, and adherence with policies and procedures.</w:t>
      </w:r>
      <w:r w:rsidRPr="00F42695">
        <w:rPr>
          <w:lang w:eastAsia="en-GB"/>
        </w:rPr>
        <w:br/>
      </w:r>
      <w:r w:rsidRPr="00F42695">
        <w:rPr>
          <w:lang w:eastAsia="en-GB"/>
        </w:rPr>
        <w:br/>
        <w:t>Our shops are supported by a dedicated team of volunteers</w:t>
      </w:r>
      <w:r w:rsidR="00BD4773">
        <w:rPr>
          <w:lang w:eastAsia="en-GB"/>
        </w:rPr>
        <w:t xml:space="preserve">. </w:t>
      </w:r>
      <w:r w:rsidR="00BD4773" w:rsidRPr="00F42695">
        <w:rPr>
          <w:lang w:eastAsia="en-GB"/>
        </w:rPr>
        <w:t>You will</w:t>
      </w:r>
      <w:r w:rsidRPr="00F42695">
        <w:rPr>
          <w:lang w:eastAsia="en-GB"/>
        </w:rPr>
        <w:t xml:space="preserve"> </w:t>
      </w:r>
      <w:r w:rsidR="00EE45DB">
        <w:rPr>
          <w:lang w:eastAsia="en-GB"/>
        </w:rPr>
        <w:t xml:space="preserve">help to </w:t>
      </w:r>
      <w:r w:rsidRPr="00F42695">
        <w:rPr>
          <w:lang w:eastAsia="en-GB"/>
        </w:rPr>
        <w:t xml:space="preserve">oversee your volunteers' induction, </w:t>
      </w:r>
      <w:r w:rsidR="00BD4773" w:rsidRPr="00F42695">
        <w:rPr>
          <w:lang w:eastAsia="en-GB"/>
        </w:rPr>
        <w:t>management,</w:t>
      </w:r>
      <w:r w:rsidRPr="00F42695">
        <w:rPr>
          <w:lang w:eastAsia="en-GB"/>
        </w:rPr>
        <w:t xml:space="preserve"> and development, and will encourage </w:t>
      </w:r>
      <w:r w:rsidR="00750526">
        <w:rPr>
          <w:lang w:eastAsia="en-GB"/>
        </w:rPr>
        <w:t>the sharing of</w:t>
      </w:r>
      <w:r w:rsidRPr="00F42695">
        <w:rPr>
          <w:lang w:eastAsia="en-GB"/>
        </w:rPr>
        <w:t xml:space="preserve"> ideas that may contribute towards the success of the store.</w:t>
      </w:r>
      <w:r w:rsidRPr="00F42695">
        <w:rPr>
          <w:lang w:eastAsia="en-GB"/>
        </w:rPr>
        <w:br/>
      </w:r>
      <w:r w:rsidRPr="00F42695">
        <w:rPr>
          <w:lang w:eastAsia="en-GB"/>
        </w:rPr>
        <w:br/>
      </w:r>
      <w:r w:rsidR="00750526">
        <w:rPr>
          <w:lang w:eastAsia="en-GB"/>
        </w:rPr>
        <w:t>Y</w:t>
      </w:r>
      <w:r w:rsidRPr="00F42695">
        <w:rPr>
          <w:lang w:eastAsia="en-GB"/>
        </w:rPr>
        <w:t>ou</w:t>
      </w:r>
      <w:r w:rsidR="00BD4773">
        <w:rPr>
          <w:lang w:eastAsia="en-GB"/>
        </w:rPr>
        <w:t xml:space="preserve"> will</w:t>
      </w:r>
      <w:r w:rsidRPr="00F42695">
        <w:rPr>
          <w:lang w:eastAsia="en-GB"/>
        </w:rPr>
        <w:t xml:space="preserve"> </w:t>
      </w:r>
      <w:r w:rsidR="00750526">
        <w:rPr>
          <w:lang w:eastAsia="en-GB"/>
        </w:rPr>
        <w:t>help to run</w:t>
      </w:r>
      <w:r w:rsidRPr="00F42695">
        <w:rPr>
          <w:lang w:eastAsia="en-GB"/>
        </w:rPr>
        <w:t xml:space="preserve"> a shop that will uphold the </w:t>
      </w:r>
      <w:r w:rsidR="00BD4773">
        <w:rPr>
          <w:lang w:eastAsia="en-GB"/>
        </w:rPr>
        <w:t xml:space="preserve">Noah’s Ark Charity </w:t>
      </w:r>
      <w:r w:rsidRPr="00F42695">
        <w:rPr>
          <w:lang w:eastAsia="en-GB"/>
        </w:rPr>
        <w:t xml:space="preserve">image and reputation, and raise vital funds that will help </w:t>
      </w:r>
      <w:r w:rsidR="00BD4773">
        <w:rPr>
          <w:lang w:eastAsia="en-GB"/>
        </w:rPr>
        <w:t>children in need of specialist medical care.</w:t>
      </w:r>
      <w:r w:rsidRPr="00F42695">
        <w:rPr>
          <w:lang w:eastAsia="en-GB"/>
        </w:rPr>
        <w:br/>
      </w:r>
    </w:p>
    <w:p w14:paraId="7F31EA7B" w14:textId="3520EF5A" w:rsidR="00221A53" w:rsidRPr="00721692" w:rsidRDefault="00221A53" w:rsidP="00477FB1">
      <w:pPr>
        <w:jc w:val="both"/>
        <w:rPr>
          <w:rFonts w:cstheme="minorHAnsi"/>
          <w:b/>
          <w:bCs/>
          <w:color w:val="000000"/>
        </w:rPr>
      </w:pPr>
      <w:r w:rsidRPr="00721692">
        <w:rPr>
          <w:rFonts w:cstheme="minorHAnsi"/>
          <w:b/>
          <w:bCs/>
          <w:color w:val="000000"/>
        </w:rPr>
        <w:t>Relationship to Cardiff and Vale University Health Board (UHB).</w:t>
      </w:r>
    </w:p>
    <w:p w14:paraId="38FD68CB" w14:textId="3F24509D" w:rsidR="00221A53" w:rsidRPr="00721692" w:rsidRDefault="00221A53" w:rsidP="00477FB1">
      <w:pPr>
        <w:pStyle w:val="Subtitle"/>
        <w:jc w:val="both"/>
        <w:rPr>
          <w:rFonts w:asciiTheme="minorHAnsi" w:hAnsiTheme="minorHAnsi" w:cstheme="minorHAnsi"/>
          <w:b w:val="0"/>
          <w:bCs/>
          <w:color w:val="000000"/>
          <w:sz w:val="22"/>
          <w:szCs w:val="22"/>
        </w:rPr>
      </w:pPr>
      <w:r w:rsidRPr="00721692">
        <w:rPr>
          <w:rFonts w:asciiTheme="minorHAnsi" w:hAnsiTheme="minorHAnsi" w:cstheme="minorHAnsi"/>
          <w:b w:val="0"/>
          <w:bCs/>
          <w:color w:val="000000"/>
          <w:sz w:val="22"/>
          <w:szCs w:val="22"/>
        </w:rPr>
        <w:t xml:space="preserve">The </w:t>
      </w:r>
      <w:r w:rsidR="00573EAE" w:rsidRPr="00721692">
        <w:rPr>
          <w:rFonts w:asciiTheme="minorHAnsi" w:hAnsiTheme="minorHAnsi" w:cstheme="minorHAnsi"/>
          <w:b w:val="0"/>
          <w:bCs/>
          <w:color w:val="000000"/>
          <w:sz w:val="22"/>
          <w:szCs w:val="22"/>
        </w:rPr>
        <w:t>charity</w:t>
      </w:r>
      <w:r w:rsidRPr="00721692">
        <w:rPr>
          <w:rFonts w:asciiTheme="minorHAnsi" w:hAnsiTheme="minorHAnsi" w:cstheme="minorHAnsi"/>
          <w:b w:val="0"/>
          <w:bCs/>
          <w:color w:val="000000"/>
          <w:sz w:val="22"/>
          <w:szCs w:val="22"/>
        </w:rPr>
        <w:t xml:space="preserve"> is independent of but works closely with UHB and is based in the Noah’s Ark Children’s Hospital Wales - operated and managed by the health board.   As such, we agree to abide by the UHB’s core values and example behaviours, shown below, and are guided by their operational policies. </w:t>
      </w:r>
    </w:p>
    <w:p w14:paraId="6CAA142D" w14:textId="77777777" w:rsidR="00221A53" w:rsidRPr="00721692" w:rsidRDefault="00221A53" w:rsidP="00477FB1">
      <w:pPr>
        <w:pStyle w:val="Subtitle"/>
        <w:jc w:val="both"/>
        <w:rPr>
          <w:rFonts w:asciiTheme="minorHAnsi" w:hAnsiTheme="minorHAnsi" w:cstheme="minorHAnsi"/>
          <w:b w:val="0"/>
          <w:bCs/>
          <w:color w:val="000000"/>
          <w:sz w:val="22"/>
          <w:szCs w:val="22"/>
        </w:rPr>
      </w:pPr>
    </w:p>
    <w:p w14:paraId="53D4F9C8" w14:textId="77777777" w:rsidR="00221A53" w:rsidRPr="00721692" w:rsidRDefault="00221A53" w:rsidP="00477FB1">
      <w:pPr>
        <w:pStyle w:val="Subtitle"/>
        <w:jc w:val="both"/>
        <w:rPr>
          <w:rFonts w:asciiTheme="minorHAnsi" w:hAnsiTheme="minorHAnsi" w:cstheme="minorHAnsi"/>
          <w:b w:val="0"/>
          <w:bCs/>
          <w:color w:val="000000"/>
          <w:sz w:val="22"/>
          <w:szCs w:val="22"/>
        </w:rPr>
      </w:pPr>
      <w:r w:rsidRPr="00721692">
        <w:rPr>
          <w:rFonts w:asciiTheme="minorHAnsi" w:hAnsiTheme="minorHAnsi" w:cstheme="minorHAnsi"/>
          <w:b w:val="0"/>
          <w:bCs/>
          <w:sz w:val="22"/>
          <w:szCs w:val="22"/>
        </w:rPr>
        <w:t xml:space="preserve">Our values guide the way we work and the way we behave with others.  Post holders will be </w:t>
      </w:r>
      <w:r w:rsidRPr="00721692">
        <w:rPr>
          <w:rFonts w:asciiTheme="minorHAnsi" w:hAnsiTheme="minorHAnsi" w:cstheme="minorHAnsi"/>
          <w:b w:val="0"/>
          <w:bCs/>
          <w:color w:val="000000"/>
          <w:sz w:val="22"/>
          <w:szCs w:val="22"/>
        </w:rPr>
        <w:t>always expected to behave in accordance with our values demonstrating commitment to the delivery of high-quality services to patients.</w:t>
      </w:r>
    </w:p>
    <w:p w14:paraId="2C7F5C2D" w14:textId="77777777" w:rsidR="00221A53" w:rsidRPr="00721692" w:rsidRDefault="00221A53" w:rsidP="00477FB1">
      <w:pPr>
        <w:jc w:val="both"/>
        <w:rPr>
          <w:rFonts w:cstheme="minorHAnsi"/>
          <w:color w:val="000000"/>
        </w:rPr>
      </w:pPr>
    </w:p>
    <w:tbl>
      <w:tblPr>
        <w:tblStyle w:val="GridTable2-Accent1"/>
        <w:tblW w:w="8814" w:type="dxa"/>
        <w:tblInd w:w="0" w:type="dxa"/>
        <w:tblLook w:val="04A0" w:firstRow="1" w:lastRow="0" w:firstColumn="1" w:lastColumn="0" w:noHBand="0" w:noVBand="1"/>
      </w:tblPr>
      <w:tblGrid>
        <w:gridCol w:w="3969"/>
        <w:gridCol w:w="4845"/>
      </w:tblGrid>
      <w:tr w:rsidR="00221A53" w:rsidRPr="00721692" w14:paraId="1478510C" w14:textId="77777777" w:rsidTr="00221A53">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969" w:type="dxa"/>
            <w:tcBorders>
              <w:left w:val="nil"/>
            </w:tcBorders>
          </w:tcPr>
          <w:p w14:paraId="2D00011E" w14:textId="77777777" w:rsidR="00221A53" w:rsidRPr="00721692" w:rsidRDefault="00221A53" w:rsidP="00477FB1">
            <w:pPr>
              <w:spacing w:line="240" w:lineRule="auto"/>
              <w:jc w:val="both"/>
              <w:rPr>
                <w:rFonts w:cstheme="minorHAnsi"/>
                <w:color w:val="1F3864" w:themeColor="accent1" w:themeShade="80"/>
                <w:sz w:val="22"/>
                <w:szCs w:val="22"/>
              </w:rPr>
            </w:pPr>
          </w:p>
        </w:tc>
        <w:tc>
          <w:tcPr>
            <w:tcW w:w="4845" w:type="dxa"/>
            <w:tcBorders>
              <w:right w:val="nil"/>
            </w:tcBorders>
          </w:tcPr>
          <w:p w14:paraId="74379C69" w14:textId="77777777" w:rsidR="00221A53" w:rsidRPr="00721692" w:rsidRDefault="00221A53" w:rsidP="00477FB1">
            <w:pPr>
              <w:spacing w:line="240" w:lineRule="auto"/>
              <w:jc w:val="both"/>
              <w:cnfStyle w:val="100000000000" w:firstRow="1" w:lastRow="0" w:firstColumn="0" w:lastColumn="0" w:oddVBand="0" w:evenVBand="0" w:oddHBand="0" w:evenHBand="0" w:firstRowFirstColumn="0" w:firstRowLastColumn="0" w:lastRowFirstColumn="0" w:lastRowLastColumn="0"/>
              <w:rPr>
                <w:rFonts w:cstheme="minorHAnsi"/>
                <w:color w:val="1F3864" w:themeColor="accent1" w:themeShade="80"/>
                <w:sz w:val="22"/>
                <w:szCs w:val="22"/>
              </w:rPr>
            </w:pPr>
          </w:p>
        </w:tc>
      </w:tr>
      <w:tr w:rsidR="00221A53" w:rsidRPr="00721692" w14:paraId="79B25E46" w14:textId="77777777" w:rsidTr="00221A5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8EAADB" w:themeColor="accent1" w:themeTint="99"/>
              <w:left w:val="nil"/>
              <w:bottom w:val="single" w:sz="2" w:space="0" w:color="8EAADB" w:themeColor="accent1" w:themeTint="99"/>
              <w:right w:val="single" w:sz="2" w:space="0" w:color="8EAADB" w:themeColor="accent1" w:themeTint="99"/>
            </w:tcBorders>
            <w:hideMark/>
          </w:tcPr>
          <w:p w14:paraId="66C9F839" w14:textId="77777777" w:rsidR="00221A53" w:rsidRPr="00721692" w:rsidRDefault="00221A53" w:rsidP="00477FB1">
            <w:pPr>
              <w:spacing w:line="240" w:lineRule="auto"/>
              <w:jc w:val="both"/>
              <w:rPr>
                <w:rFonts w:cstheme="minorHAnsi"/>
                <w:color w:val="1F3864" w:themeColor="accent1" w:themeShade="80"/>
                <w:sz w:val="22"/>
                <w:szCs w:val="22"/>
              </w:rPr>
            </w:pPr>
            <w:r w:rsidRPr="00721692">
              <w:rPr>
                <w:rFonts w:cstheme="minorHAnsi"/>
                <w:color w:val="1F3864" w:themeColor="accent1" w:themeShade="80"/>
                <w:sz w:val="22"/>
                <w:szCs w:val="22"/>
              </w:rPr>
              <w:t xml:space="preserve">We care about the people we serve </w:t>
            </w:r>
            <w:r w:rsidRPr="00721692">
              <w:rPr>
                <w:rFonts w:cstheme="minorHAnsi"/>
                <w:i/>
                <w:color w:val="1F3864" w:themeColor="accent1" w:themeShade="80"/>
                <w:sz w:val="22"/>
                <w:szCs w:val="22"/>
              </w:rPr>
              <w:t>and</w:t>
            </w:r>
            <w:r w:rsidRPr="00721692">
              <w:rPr>
                <w:rFonts w:cstheme="minorHAnsi"/>
                <w:color w:val="1F3864" w:themeColor="accent1" w:themeShade="80"/>
                <w:sz w:val="22"/>
                <w:szCs w:val="22"/>
              </w:rPr>
              <w:t xml:space="preserve"> the people we work with </w:t>
            </w:r>
          </w:p>
        </w:tc>
        <w:tc>
          <w:tcPr>
            <w:tcW w:w="4845"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6D448BC1" w14:textId="77777777" w:rsidR="00221A53" w:rsidRPr="00721692" w:rsidRDefault="00221A53" w:rsidP="00477FB1">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2"/>
                <w:szCs w:val="22"/>
              </w:rPr>
            </w:pPr>
            <w:r w:rsidRPr="00721692">
              <w:rPr>
                <w:rFonts w:cstheme="minorHAnsi"/>
                <w:color w:val="1F3864" w:themeColor="accent1" w:themeShade="80"/>
                <w:sz w:val="22"/>
                <w:szCs w:val="22"/>
              </w:rPr>
              <w:t xml:space="preserve">Treat people as you would like to be treated and always with </w:t>
            </w:r>
            <w:r w:rsidRPr="00721692">
              <w:rPr>
                <w:rFonts w:cstheme="minorHAnsi"/>
                <w:b/>
                <w:color w:val="1F3864" w:themeColor="accent1" w:themeShade="80"/>
                <w:sz w:val="22"/>
                <w:szCs w:val="22"/>
              </w:rPr>
              <w:t>compassion</w:t>
            </w:r>
          </w:p>
        </w:tc>
      </w:tr>
      <w:tr w:rsidR="00221A53" w:rsidRPr="00721692" w14:paraId="5F0BDAB7" w14:textId="77777777" w:rsidTr="00221A53">
        <w:trPr>
          <w:trHeight w:val="674"/>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4AD7AAAD" w14:textId="77777777" w:rsidR="00221A53" w:rsidRPr="00721692" w:rsidRDefault="00221A53" w:rsidP="00477FB1">
            <w:pPr>
              <w:spacing w:line="240" w:lineRule="auto"/>
              <w:jc w:val="both"/>
              <w:rPr>
                <w:rFonts w:cstheme="minorHAnsi"/>
                <w:color w:val="1F3864" w:themeColor="accent1" w:themeShade="80"/>
                <w:sz w:val="22"/>
                <w:szCs w:val="22"/>
              </w:rPr>
            </w:pPr>
            <w:r w:rsidRPr="00721692">
              <w:rPr>
                <w:rFonts w:cstheme="minorHAnsi"/>
                <w:color w:val="1F3864" w:themeColor="accent1" w:themeShade="80"/>
                <w:sz w:val="22"/>
                <w:szCs w:val="22"/>
              </w:rPr>
              <w:t>We trust and respect one another</w:t>
            </w:r>
          </w:p>
          <w:p w14:paraId="4EBB8371" w14:textId="77777777" w:rsidR="00221A53" w:rsidRPr="00721692" w:rsidRDefault="00221A53" w:rsidP="00477FB1">
            <w:pPr>
              <w:spacing w:line="240" w:lineRule="auto"/>
              <w:jc w:val="both"/>
              <w:rPr>
                <w:rFonts w:cstheme="minorHAnsi"/>
                <w:color w:val="1F3864" w:themeColor="accent1" w:themeShade="80"/>
                <w:sz w:val="22"/>
                <w:szCs w:val="22"/>
              </w:rPr>
            </w:pPr>
          </w:p>
        </w:tc>
        <w:tc>
          <w:tcPr>
            <w:tcW w:w="4845"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0AAE62AA" w14:textId="77777777" w:rsidR="00221A53" w:rsidRPr="00721692" w:rsidRDefault="00221A53" w:rsidP="00477FB1">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2"/>
                <w:szCs w:val="22"/>
              </w:rPr>
            </w:pPr>
            <w:r w:rsidRPr="00721692">
              <w:rPr>
                <w:rFonts w:cstheme="minorHAnsi"/>
                <w:color w:val="1F3864" w:themeColor="accent1" w:themeShade="80"/>
                <w:sz w:val="22"/>
                <w:szCs w:val="22"/>
              </w:rPr>
              <w:t xml:space="preserve">Look for </w:t>
            </w:r>
            <w:r w:rsidRPr="00721692">
              <w:rPr>
                <w:rFonts w:cstheme="minorHAnsi"/>
                <w:b/>
                <w:color w:val="1F3864" w:themeColor="accent1" w:themeShade="80"/>
                <w:sz w:val="22"/>
                <w:szCs w:val="22"/>
              </w:rPr>
              <w:t>feedback</w:t>
            </w:r>
            <w:r w:rsidRPr="00721692">
              <w:rPr>
                <w:rFonts w:cstheme="minorHAnsi"/>
                <w:color w:val="1F3864" w:themeColor="accent1" w:themeShade="80"/>
                <w:sz w:val="22"/>
                <w:szCs w:val="22"/>
              </w:rPr>
              <w:t xml:space="preserve"> from others on how you are doing and strive for </w:t>
            </w:r>
            <w:r w:rsidRPr="00721692">
              <w:rPr>
                <w:rFonts w:cstheme="minorHAnsi"/>
                <w:b/>
                <w:color w:val="1F3864" w:themeColor="accent1" w:themeShade="80"/>
                <w:sz w:val="22"/>
                <w:szCs w:val="22"/>
              </w:rPr>
              <w:t>better</w:t>
            </w:r>
            <w:r w:rsidRPr="00721692">
              <w:rPr>
                <w:rFonts w:cstheme="minorHAnsi"/>
                <w:color w:val="1F3864" w:themeColor="accent1" w:themeShade="80"/>
                <w:sz w:val="22"/>
                <w:szCs w:val="22"/>
              </w:rPr>
              <w:t xml:space="preserve"> ways of doing things</w:t>
            </w:r>
          </w:p>
        </w:tc>
      </w:tr>
      <w:tr w:rsidR="00221A53" w:rsidRPr="00721692" w14:paraId="56F5D69F" w14:textId="77777777" w:rsidTr="00221A53">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64D278D8" w14:textId="77777777" w:rsidR="00221A53" w:rsidRPr="00721692" w:rsidRDefault="00221A53" w:rsidP="00477FB1">
            <w:pPr>
              <w:spacing w:line="240" w:lineRule="auto"/>
              <w:jc w:val="both"/>
              <w:rPr>
                <w:rFonts w:cstheme="minorHAnsi"/>
                <w:color w:val="1F3864" w:themeColor="accent1" w:themeShade="80"/>
                <w:sz w:val="22"/>
                <w:szCs w:val="22"/>
              </w:rPr>
            </w:pPr>
            <w:r w:rsidRPr="00721692">
              <w:rPr>
                <w:rFonts w:cstheme="minorHAnsi"/>
                <w:color w:val="1F3864" w:themeColor="accent1" w:themeShade="80"/>
                <w:sz w:val="22"/>
                <w:szCs w:val="22"/>
              </w:rPr>
              <w:t xml:space="preserve">We take personal responsibility </w:t>
            </w:r>
          </w:p>
          <w:p w14:paraId="7972D28D" w14:textId="77777777" w:rsidR="00221A53" w:rsidRPr="00721692" w:rsidRDefault="00221A53" w:rsidP="00477FB1">
            <w:pPr>
              <w:spacing w:line="240" w:lineRule="auto"/>
              <w:jc w:val="both"/>
              <w:rPr>
                <w:rFonts w:cstheme="minorHAnsi"/>
                <w:color w:val="1F3864" w:themeColor="accent1" w:themeShade="80"/>
                <w:sz w:val="22"/>
                <w:szCs w:val="22"/>
              </w:rPr>
            </w:pPr>
          </w:p>
        </w:tc>
        <w:tc>
          <w:tcPr>
            <w:tcW w:w="4845"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4504747E" w14:textId="77777777" w:rsidR="00221A53" w:rsidRPr="00721692" w:rsidRDefault="00221A53" w:rsidP="00477FB1">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1F3864" w:themeColor="accent1" w:themeShade="80"/>
                <w:sz w:val="22"/>
                <w:szCs w:val="22"/>
              </w:rPr>
            </w:pPr>
            <w:r w:rsidRPr="00721692">
              <w:rPr>
                <w:rFonts w:cstheme="minorHAnsi"/>
                <w:color w:val="1F3864" w:themeColor="accent1" w:themeShade="80"/>
                <w:sz w:val="22"/>
                <w:szCs w:val="22"/>
              </w:rPr>
              <w:t xml:space="preserve">Be </w:t>
            </w:r>
            <w:r w:rsidRPr="00721692">
              <w:rPr>
                <w:rFonts w:cstheme="minorHAnsi"/>
                <w:b/>
                <w:color w:val="1F3864" w:themeColor="accent1" w:themeShade="80"/>
                <w:sz w:val="22"/>
                <w:szCs w:val="22"/>
              </w:rPr>
              <w:t>enthusiastic</w:t>
            </w:r>
            <w:r w:rsidRPr="00721692">
              <w:rPr>
                <w:rFonts w:cstheme="minorHAnsi"/>
                <w:color w:val="1F3864" w:themeColor="accent1" w:themeShade="80"/>
                <w:sz w:val="22"/>
                <w:szCs w:val="22"/>
              </w:rPr>
              <w:t xml:space="preserve"> and take responsibility for what you do.</w:t>
            </w:r>
          </w:p>
        </w:tc>
      </w:tr>
      <w:tr w:rsidR="00221A53" w:rsidRPr="00721692" w14:paraId="6AC31498" w14:textId="77777777" w:rsidTr="00221A53">
        <w:trPr>
          <w:trHeight w:val="674"/>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30376B3A" w14:textId="77777777" w:rsidR="00221A53" w:rsidRPr="00721692" w:rsidRDefault="00221A53" w:rsidP="00477FB1">
            <w:pPr>
              <w:spacing w:line="240" w:lineRule="auto"/>
              <w:jc w:val="both"/>
              <w:rPr>
                <w:rFonts w:cstheme="minorHAnsi"/>
                <w:color w:val="1F3864" w:themeColor="accent1" w:themeShade="80"/>
                <w:sz w:val="22"/>
                <w:szCs w:val="22"/>
              </w:rPr>
            </w:pPr>
            <w:r w:rsidRPr="00721692">
              <w:rPr>
                <w:rFonts w:cstheme="minorHAnsi"/>
                <w:color w:val="1F3864" w:themeColor="accent1" w:themeShade="80"/>
                <w:sz w:val="22"/>
                <w:szCs w:val="22"/>
              </w:rPr>
              <w:t>We treat people with kindness</w:t>
            </w:r>
          </w:p>
          <w:p w14:paraId="59196543" w14:textId="77777777" w:rsidR="00221A53" w:rsidRPr="00721692" w:rsidRDefault="00221A53" w:rsidP="00477FB1">
            <w:pPr>
              <w:spacing w:line="240" w:lineRule="auto"/>
              <w:jc w:val="both"/>
              <w:rPr>
                <w:rFonts w:cstheme="minorHAnsi"/>
                <w:color w:val="1F3864" w:themeColor="accent1" w:themeShade="80"/>
                <w:sz w:val="22"/>
                <w:szCs w:val="22"/>
              </w:rPr>
            </w:pPr>
          </w:p>
        </w:tc>
        <w:tc>
          <w:tcPr>
            <w:tcW w:w="4845"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3E4EA956" w14:textId="77777777" w:rsidR="00221A53" w:rsidRPr="00721692" w:rsidRDefault="00221A53" w:rsidP="00477FB1">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sz w:val="22"/>
                <w:szCs w:val="22"/>
              </w:rPr>
            </w:pPr>
            <w:r w:rsidRPr="00721692">
              <w:rPr>
                <w:rFonts w:cstheme="minorHAnsi"/>
                <w:b/>
                <w:color w:val="1F3864" w:themeColor="accent1" w:themeShade="80"/>
                <w:sz w:val="22"/>
                <w:szCs w:val="22"/>
              </w:rPr>
              <w:t xml:space="preserve">Thank </w:t>
            </w:r>
            <w:r w:rsidRPr="00721692">
              <w:rPr>
                <w:rFonts w:cstheme="minorHAnsi"/>
                <w:color w:val="1F3864" w:themeColor="accent1" w:themeShade="80"/>
                <w:sz w:val="22"/>
                <w:szCs w:val="22"/>
              </w:rPr>
              <w:t>people, celebrate success and when things go wrong ask ‘what can I learn’?</w:t>
            </w:r>
          </w:p>
        </w:tc>
      </w:tr>
      <w:tr w:rsidR="00221A53" w:rsidRPr="00721692" w14:paraId="2043E984" w14:textId="77777777" w:rsidTr="00221A53">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8EAADB" w:themeColor="accent1" w:themeTint="99"/>
              <w:left w:val="nil"/>
              <w:bottom w:val="single" w:sz="2" w:space="0" w:color="8EAADB" w:themeColor="accent1" w:themeTint="99"/>
              <w:right w:val="single" w:sz="2" w:space="0" w:color="8EAADB" w:themeColor="accent1" w:themeTint="99"/>
            </w:tcBorders>
            <w:hideMark/>
          </w:tcPr>
          <w:p w14:paraId="58F9E894" w14:textId="77777777" w:rsidR="00221A53" w:rsidRPr="00721692" w:rsidRDefault="00221A53" w:rsidP="00477FB1">
            <w:pPr>
              <w:spacing w:line="240" w:lineRule="auto"/>
              <w:jc w:val="both"/>
              <w:rPr>
                <w:rFonts w:cstheme="minorHAnsi"/>
                <w:color w:val="1F3864" w:themeColor="accent1" w:themeShade="80"/>
                <w:sz w:val="22"/>
                <w:szCs w:val="22"/>
              </w:rPr>
            </w:pPr>
            <w:r w:rsidRPr="00721692">
              <w:rPr>
                <w:rFonts w:cstheme="minorHAnsi"/>
                <w:color w:val="1F3864" w:themeColor="accent1" w:themeShade="80"/>
                <w:sz w:val="22"/>
                <w:szCs w:val="22"/>
              </w:rPr>
              <w:t>We act with integrity</w:t>
            </w:r>
          </w:p>
        </w:tc>
        <w:tc>
          <w:tcPr>
            <w:tcW w:w="4845"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065C5C0C" w14:textId="77777777" w:rsidR="00221A53" w:rsidRPr="00721692" w:rsidRDefault="00221A53" w:rsidP="00477FB1">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b/>
                <w:color w:val="1F3864" w:themeColor="accent1" w:themeShade="80"/>
                <w:sz w:val="22"/>
                <w:szCs w:val="22"/>
              </w:rPr>
            </w:pPr>
            <w:r w:rsidRPr="00721692">
              <w:rPr>
                <w:rFonts w:cstheme="minorHAnsi"/>
                <w:color w:val="1F3864" w:themeColor="accent1" w:themeShade="80"/>
                <w:sz w:val="22"/>
                <w:szCs w:val="22"/>
              </w:rPr>
              <w:t xml:space="preserve">Never let structures get in the way of doing the </w:t>
            </w:r>
            <w:r w:rsidRPr="00721692">
              <w:rPr>
                <w:rFonts w:cstheme="minorHAnsi"/>
                <w:b/>
                <w:color w:val="1F3864" w:themeColor="accent1" w:themeShade="80"/>
                <w:sz w:val="22"/>
                <w:szCs w:val="22"/>
              </w:rPr>
              <w:t>right thing.</w:t>
            </w:r>
          </w:p>
        </w:tc>
      </w:tr>
    </w:tbl>
    <w:p w14:paraId="6862266C" w14:textId="77777777" w:rsidR="00221A53" w:rsidRPr="00721692" w:rsidRDefault="00221A53" w:rsidP="00477FB1">
      <w:pPr>
        <w:jc w:val="both"/>
        <w:rPr>
          <w:rFonts w:cstheme="minorHAnsi"/>
          <w:color w:val="000000"/>
          <w:lang w:val="en-US"/>
        </w:rPr>
      </w:pPr>
    </w:p>
    <w:p w14:paraId="6A1D389C" w14:textId="77777777" w:rsidR="00D9461B" w:rsidRDefault="00D9461B" w:rsidP="00D9461B">
      <w:pPr>
        <w:jc w:val="both"/>
        <w:rPr>
          <w:rFonts w:cstheme="minorHAnsi"/>
          <w:b/>
          <w:bCs/>
        </w:rPr>
      </w:pPr>
      <w:r w:rsidRPr="00300BAB">
        <w:rPr>
          <w:rFonts w:cstheme="minorHAnsi"/>
          <w:b/>
          <w:bCs/>
        </w:rPr>
        <w:t>KEY DUTIES</w:t>
      </w:r>
    </w:p>
    <w:p w14:paraId="7E119F2C" w14:textId="77777777" w:rsidR="00D9461B" w:rsidRPr="00721692" w:rsidRDefault="00D9461B" w:rsidP="00D9461B">
      <w:pPr>
        <w:jc w:val="both"/>
        <w:rPr>
          <w:rFonts w:cstheme="minorHAnsi"/>
          <w:b/>
          <w:bCs/>
        </w:rPr>
      </w:pPr>
      <w:r w:rsidRPr="00721692">
        <w:rPr>
          <w:rFonts w:cstheme="minorHAnsi"/>
          <w:b/>
          <w:bCs/>
        </w:rPr>
        <w:t>Retail</w:t>
      </w:r>
    </w:p>
    <w:p w14:paraId="05144769" w14:textId="77777777" w:rsidR="00D9461B" w:rsidRDefault="00D9461B" w:rsidP="00D9461B">
      <w:pPr>
        <w:pStyle w:val="ListParagraph"/>
        <w:numPr>
          <w:ilvl w:val="0"/>
          <w:numId w:val="14"/>
        </w:numPr>
        <w:jc w:val="both"/>
      </w:pPr>
      <w:r>
        <w:t>Optimise sales of donated stock and maintain the appearance of the shop within organisational brand and identity guidelines.</w:t>
      </w:r>
    </w:p>
    <w:p w14:paraId="76043453" w14:textId="3323ED26" w:rsidR="00D9461B" w:rsidRDefault="0038780D" w:rsidP="00D9461B">
      <w:pPr>
        <w:pStyle w:val="ListParagraph"/>
        <w:numPr>
          <w:ilvl w:val="0"/>
          <w:numId w:val="14"/>
        </w:numPr>
        <w:jc w:val="both"/>
      </w:pPr>
      <w:r>
        <w:t>Support the Shop Manager in m</w:t>
      </w:r>
      <w:r w:rsidR="00D9461B">
        <w:t>anag</w:t>
      </w:r>
      <w:r>
        <w:t>ing</w:t>
      </w:r>
      <w:r w:rsidR="00D9461B">
        <w:t xml:space="preserve"> the day-to-day retailing activity in the shop, undertaking physical tasks when required and delegating to volunteers where appropriate. </w:t>
      </w:r>
    </w:p>
    <w:p w14:paraId="1A58424D" w14:textId="77777777" w:rsidR="00D9461B" w:rsidRDefault="00D9461B" w:rsidP="00D9461B">
      <w:pPr>
        <w:pStyle w:val="ListParagraph"/>
        <w:numPr>
          <w:ilvl w:val="0"/>
          <w:numId w:val="14"/>
        </w:numPr>
        <w:jc w:val="both"/>
      </w:pPr>
      <w:r>
        <w:t xml:space="preserve">Ensure that all financial controls and procedures are followed including those for cash security. </w:t>
      </w:r>
    </w:p>
    <w:p w14:paraId="46F4380C" w14:textId="77777777" w:rsidR="00D9461B" w:rsidRDefault="00D9461B" w:rsidP="00D9461B">
      <w:pPr>
        <w:pStyle w:val="ListParagraph"/>
        <w:numPr>
          <w:ilvl w:val="0"/>
          <w:numId w:val="14"/>
        </w:numPr>
        <w:jc w:val="both"/>
      </w:pPr>
      <w:r>
        <w:t xml:space="preserve">Maintain high levels of personal competency in the operation of EPOS systems and provide induction, training, ongoing support and advice to retail staff and volunteers using the systems. </w:t>
      </w:r>
    </w:p>
    <w:p w14:paraId="2217076B" w14:textId="77777777" w:rsidR="00D9461B" w:rsidRDefault="00D9461B" w:rsidP="00D9461B">
      <w:pPr>
        <w:pStyle w:val="ListParagraph"/>
        <w:numPr>
          <w:ilvl w:val="0"/>
          <w:numId w:val="14"/>
        </w:numPr>
        <w:jc w:val="both"/>
      </w:pPr>
      <w:r>
        <w:t xml:space="preserve">Supervise and audit Gift Aid declarations and sale of gift aid stock is being conducted within the HMRC guidelines and in accordance with organisation procedures. </w:t>
      </w:r>
    </w:p>
    <w:p w14:paraId="366FAA78" w14:textId="0D5E27C0" w:rsidR="00D9461B" w:rsidRDefault="0038780D" w:rsidP="00D9461B">
      <w:pPr>
        <w:pStyle w:val="ListParagraph"/>
        <w:numPr>
          <w:ilvl w:val="0"/>
          <w:numId w:val="14"/>
        </w:numPr>
        <w:jc w:val="both"/>
      </w:pPr>
      <w:r>
        <w:t xml:space="preserve">Alert the Shop Manager to </w:t>
      </w:r>
      <w:r w:rsidR="00BC65D6">
        <w:t xml:space="preserve">any </w:t>
      </w:r>
      <w:r w:rsidR="00D9461B">
        <w:t>maintenance</w:t>
      </w:r>
      <w:r w:rsidR="00BC65D6">
        <w:t xml:space="preserve"> issues.</w:t>
      </w:r>
    </w:p>
    <w:p w14:paraId="74EB9389" w14:textId="77777777" w:rsidR="00D9461B" w:rsidRDefault="00D9461B" w:rsidP="00D9461B">
      <w:pPr>
        <w:pStyle w:val="ListParagraph"/>
        <w:numPr>
          <w:ilvl w:val="0"/>
          <w:numId w:val="14"/>
        </w:numPr>
        <w:jc w:val="both"/>
      </w:pPr>
      <w:r>
        <w:t>Attend meetings and training as required at the direction of line management.</w:t>
      </w:r>
    </w:p>
    <w:p w14:paraId="521EE3DC" w14:textId="287D6108" w:rsidR="00D9461B" w:rsidRPr="00537D96" w:rsidRDefault="00D9461B" w:rsidP="00D9461B">
      <w:pPr>
        <w:pStyle w:val="ListParagraph"/>
        <w:numPr>
          <w:ilvl w:val="0"/>
          <w:numId w:val="14"/>
        </w:numPr>
        <w:jc w:val="both"/>
        <w:rPr>
          <w:rFonts w:cstheme="minorHAnsi"/>
          <w:bCs/>
        </w:rPr>
      </w:pPr>
      <w:r w:rsidRPr="00537D96">
        <w:rPr>
          <w:rFonts w:cstheme="minorHAnsi"/>
        </w:rPr>
        <w:t>Ensure that the shop adheres to the charity’s branding guidelines, ensuring that only officially issued ‘Point of Sale’ devices are displayed within the shop and in the shop window.</w:t>
      </w:r>
    </w:p>
    <w:p w14:paraId="06185DF8" w14:textId="77777777" w:rsidR="00D9461B" w:rsidRPr="00537D96" w:rsidRDefault="00D9461B" w:rsidP="00D9461B">
      <w:pPr>
        <w:pStyle w:val="ListParagraph"/>
        <w:numPr>
          <w:ilvl w:val="0"/>
          <w:numId w:val="14"/>
        </w:numPr>
        <w:jc w:val="both"/>
        <w:rPr>
          <w:rFonts w:cstheme="minorHAnsi"/>
        </w:rPr>
      </w:pPr>
      <w:r w:rsidRPr="00537D96">
        <w:rPr>
          <w:rFonts w:cstheme="minorHAnsi"/>
        </w:rPr>
        <w:t xml:space="preserve">Adhere to the charity’s policy and procedures, ensuring that till reconciliation and banking is completed each day, reporting any audit, security, or safety issues to line management immediately and taking resultant management actions, as necessary. </w:t>
      </w:r>
    </w:p>
    <w:p w14:paraId="751C4052" w14:textId="77777777" w:rsidR="00D9461B" w:rsidRPr="00537D96" w:rsidRDefault="00D9461B" w:rsidP="00D9461B">
      <w:pPr>
        <w:pStyle w:val="ListParagraph"/>
        <w:numPr>
          <w:ilvl w:val="0"/>
          <w:numId w:val="14"/>
        </w:numPr>
        <w:jc w:val="both"/>
        <w:rPr>
          <w:rFonts w:cstheme="minorHAnsi"/>
        </w:rPr>
      </w:pPr>
      <w:r w:rsidRPr="00537D96">
        <w:rPr>
          <w:rFonts w:cstheme="minorHAnsi"/>
        </w:rPr>
        <w:t>Be responsible for the shop key holding and daily banking.</w:t>
      </w:r>
    </w:p>
    <w:p w14:paraId="57DC7C0E" w14:textId="0337C168" w:rsidR="00D9461B" w:rsidRPr="00C979A9" w:rsidRDefault="00D9461B" w:rsidP="00D9461B">
      <w:pPr>
        <w:pStyle w:val="ListParagraph"/>
        <w:numPr>
          <w:ilvl w:val="0"/>
          <w:numId w:val="14"/>
        </w:numPr>
        <w:jc w:val="both"/>
        <w:rPr>
          <w:rFonts w:cstheme="minorHAnsi"/>
          <w:bCs/>
        </w:rPr>
      </w:pPr>
      <w:r w:rsidRPr="00537D96">
        <w:rPr>
          <w:rFonts w:cstheme="minorHAnsi"/>
        </w:rPr>
        <w:t>Limit the amount of shop wastage and generate income, wherever possible, ensuring unused or recycled products are disposed of through the officially designated channels.</w:t>
      </w:r>
    </w:p>
    <w:p w14:paraId="0D035BC5" w14:textId="0585F94F" w:rsidR="00C979A9" w:rsidRPr="00E22537" w:rsidRDefault="00C979A9" w:rsidP="00C979A9">
      <w:pPr>
        <w:jc w:val="both"/>
        <w:rPr>
          <w:rFonts w:cstheme="minorHAnsi"/>
          <w:b/>
        </w:rPr>
      </w:pPr>
      <w:r w:rsidRPr="00E22537">
        <w:rPr>
          <w:rFonts w:cstheme="minorHAnsi"/>
          <w:b/>
        </w:rPr>
        <w:t>Health and Safety</w:t>
      </w:r>
    </w:p>
    <w:p w14:paraId="7329BACE" w14:textId="1AAC6089" w:rsidR="00C979A9" w:rsidRDefault="00C979A9" w:rsidP="00C979A9">
      <w:pPr>
        <w:pStyle w:val="ListParagraph"/>
        <w:numPr>
          <w:ilvl w:val="0"/>
          <w:numId w:val="18"/>
        </w:numPr>
        <w:jc w:val="both"/>
      </w:pPr>
      <w:r>
        <w:t xml:space="preserve">Ensuring compliance with all aspects of Health and Safety legislation and risk management in the shop. </w:t>
      </w:r>
    </w:p>
    <w:p w14:paraId="0AB5D981" w14:textId="77777777" w:rsidR="00C979A9" w:rsidRPr="00537D96" w:rsidRDefault="00C979A9" w:rsidP="00C979A9">
      <w:pPr>
        <w:pStyle w:val="ListParagraph"/>
        <w:numPr>
          <w:ilvl w:val="0"/>
          <w:numId w:val="14"/>
        </w:numPr>
        <w:jc w:val="both"/>
        <w:rPr>
          <w:rFonts w:cstheme="minorHAnsi"/>
        </w:rPr>
      </w:pPr>
      <w:r w:rsidRPr="00537D96">
        <w:rPr>
          <w:rFonts w:cstheme="minorHAnsi"/>
        </w:rPr>
        <w:lastRenderedPageBreak/>
        <w:t>Undertake daily health and safety checks</w:t>
      </w:r>
      <w:r>
        <w:rPr>
          <w:rFonts w:cstheme="minorHAnsi"/>
        </w:rPr>
        <w:t>.</w:t>
      </w:r>
    </w:p>
    <w:p w14:paraId="7D65CDFA" w14:textId="77777777" w:rsidR="00C979A9" w:rsidRPr="00537D96" w:rsidRDefault="00C979A9" w:rsidP="00C979A9">
      <w:pPr>
        <w:pStyle w:val="ListParagraph"/>
        <w:numPr>
          <w:ilvl w:val="0"/>
          <w:numId w:val="14"/>
        </w:numPr>
        <w:jc w:val="both"/>
        <w:rPr>
          <w:rFonts w:cstheme="minorHAnsi"/>
        </w:rPr>
      </w:pPr>
      <w:r w:rsidRPr="00537D96">
        <w:rPr>
          <w:rFonts w:cstheme="minorHAnsi"/>
        </w:rPr>
        <w:t xml:space="preserve">Ensure that the health and safety of customers, volunteers, staff, and any other persons on shop premises is of paramount importance. </w:t>
      </w:r>
    </w:p>
    <w:p w14:paraId="6F395B82" w14:textId="77777777" w:rsidR="00D9461B" w:rsidRPr="00721692" w:rsidRDefault="00D9461B" w:rsidP="00D9461B">
      <w:pPr>
        <w:jc w:val="both"/>
        <w:rPr>
          <w:rFonts w:cstheme="minorHAnsi"/>
          <w:b/>
          <w:bCs/>
        </w:rPr>
      </w:pPr>
      <w:r w:rsidRPr="00721692">
        <w:rPr>
          <w:rFonts w:cstheme="minorHAnsi"/>
          <w:b/>
          <w:bCs/>
        </w:rPr>
        <w:t>Income generation</w:t>
      </w:r>
    </w:p>
    <w:p w14:paraId="067881BE" w14:textId="77777777" w:rsidR="00D9461B" w:rsidRPr="00537D96" w:rsidRDefault="00D9461B" w:rsidP="00D9461B">
      <w:pPr>
        <w:pStyle w:val="ListParagraph"/>
        <w:numPr>
          <w:ilvl w:val="0"/>
          <w:numId w:val="15"/>
        </w:numPr>
        <w:jc w:val="both"/>
        <w:rPr>
          <w:rFonts w:cstheme="minorHAnsi"/>
        </w:rPr>
      </w:pPr>
      <w:r w:rsidRPr="00537D96">
        <w:rPr>
          <w:rFonts w:cstheme="minorHAnsi"/>
        </w:rPr>
        <w:t>Achieve the shop sales targets.</w:t>
      </w:r>
    </w:p>
    <w:p w14:paraId="5815FEB5" w14:textId="77777777" w:rsidR="00D9461B" w:rsidRPr="00537D96" w:rsidRDefault="00D9461B" w:rsidP="00D9461B">
      <w:pPr>
        <w:pStyle w:val="ListParagraph"/>
        <w:numPr>
          <w:ilvl w:val="0"/>
          <w:numId w:val="15"/>
        </w:numPr>
        <w:spacing w:after="0" w:line="240" w:lineRule="auto"/>
        <w:jc w:val="both"/>
        <w:textAlignment w:val="baseline"/>
        <w:rPr>
          <w:rFonts w:cstheme="minorHAnsi"/>
        </w:rPr>
      </w:pPr>
      <w:r w:rsidRPr="00537D96">
        <w:rPr>
          <w:rFonts w:cstheme="minorHAnsi"/>
        </w:rPr>
        <w:t>Participate in the promotion and support of all types of charity fundraising activities within the community shop.</w:t>
      </w:r>
    </w:p>
    <w:p w14:paraId="5ED957CB" w14:textId="77777777" w:rsidR="00D9461B" w:rsidRPr="00721692" w:rsidRDefault="00D9461B" w:rsidP="00D9461B">
      <w:pPr>
        <w:jc w:val="both"/>
        <w:rPr>
          <w:rFonts w:cstheme="minorHAnsi"/>
        </w:rPr>
      </w:pPr>
    </w:p>
    <w:p w14:paraId="5309F21E" w14:textId="77777777" w:rsidR="00D9461B" w:rsidRDefault="00D9461B" w:rsidP="00D9461B">
      <w:pPr>
        <w:jc w:val="both"/>
        <w:rPr>
          <w:rFonts w:cstheme="minorHAnsi"/>
          <w:b/>
        </w:rPr>
      </w:pPr>
      <w:r w:rsidRPr="00721692">
        <w:rPr>
          <w:rFonts w:cstheme="minorHAnsi"/>
          <w:b/>
        </w:rPr>
        <w:t>HR</w:t>
      </w:r>
    </w:p>
    <w:p w14:paraId="3F9A4DE7" w14:textId="0BD2BAAB" w:rsidR="00D9461B" w:rsidRDefault="00567436" w:rsidP="00D9461B">
      <w:pPr>
        <w:pStyle w:val="ListParagraph"/>
        <w:numPr>
          <w:ilvl w:val="0"/>
          <w:numId w:val="16"/>
        </w:numPr>
        <w:jc w:val="both"/>
      </w:pPr>
      <w:r>
        <w:t>Together with the Shop Manager, p</w:t>
      </w:r>
      <w:r w:rsidR="00D9461B">
        <w:t xml:space="preserve">rovide leadership and management to a team of volunteers ensuring the operational performance and high customer service standards of the shop. </w:t>
      </w:r>
    </w:p>
    <w:p w14:paraId="1DAB6B11" w14:textId="78FC6B54" w:rsidR="00D9461B" w:rsidRDefault="007F196F" w:rsidP="00D9461B">
      <w:pPr>
        <w:pStyle w:val="ListParagraph"/>
        <w:numPr>
          <w:ilvl w:val="0"/>
          <w:numId w:val="16"/>
        </w:numPr>
        <w:jc w:val="both"/>
      </w:pPr>
      <w:r>
        <w:t>Support the Shop Manager in</w:t>
      </w:r>
      <w:r w:rsidR="00D9461B">
        <w:t xml:space="preserve"> the recruitment and </w:t>
      </w:r>
      <w:r>
        <w:t xml:space="preserve">take responsibility for the </w:t>
      </w:r>
      <w:r w:rsidR="00D9461B">
        <w:t>retention of volunteers in the shop and the training and development of volunteer teams</w:t>
      </w:r>
      <w:r>
        <w:t>.</w:t>
      </w:r>
    </w:p>
    <w:p w14:paraId="54371DFA" w14:textId="77777777" w:rsidR="00D9461B" w:rsidRPr="00537D96" w:rsidRDefault="00D9461B" w:rsidP="00D9461B">
      <w:pPr>
        <w:pStyle w:val="ListParagraph"/>
        <w:numPr>
          <w:ilvl w:val="0"/>
          <w:numId w:val="16"/>
        </w:numPr>
        <w:jc w:val="both"/>
        <w:rPr>
          <w:rFonts w:cstheme="minorHAnsi"/>
          <w:bCs/>
        </w:rPr>
      </w:pPr>
      <w:r w:rsidRPr="00537D96">
        <w:rPr>
          <w:rFonts w:cstheme="minorHAnsi"/>
          <w:bCs/>
        </w:rPr>
        <w:t>Maintain a positive and approachable attitude.</w:t>
      </w:r>
    </w:p>
    <w:p w14:paraId="67DC2FFA" w14:textId="77777777" w:rsidR="00D9461B" w:rsidRPr="00537D96" w:rsidRDefault="00D9461B" w:rsidP="00D9461B">
      <w:pPr>
        <w:pStyle w:val="ListParagraph"/>
        <w:numPr>
          <w:ilvl w:val="0"/>
          <w:numId w:val="16"/>
        </w:numPr>
        <w:jc w:val="both"/>
        <w:rPr>
          <w:rFonts w:cstheme="minorHAnsi"/>
        </w:rPr>
      </w:pPr>
      <w:r w:rsidRPr="00537D96">
        <w:rPr>
          <w:rFonts w:cstheme="minorHAnsi"/>
        </w:rPr>
        <w:t>Recruit, train and manage volunteers of the hospital shop ensuring that they are competent to carry out the duties required of them.</w:t>
      </w:r>
    </w:p>
    <w:p w14:paraId="05297B0A" w14:textId="77777777" w:rsidR="00D9461B" w:rsidRDefault="00D9461B" w:rsidP="00D9461B">
      <w:pPr>
        <w:pStyle w:val="ListParagraph"/>
        <w:numPr>
          <w:ilvl w:val="0"/>
          <w:numId w:val="16"/>
        </w:numPr>
        <w:jc w:val="both"/>
      </w:pPr>
      <w:r>
        <w:t xml:space="preserve">Foster and promote the values of the charity, and the organisations expectations of behaviours and attitudes, especially among your volunteers, having regard for the reputation of the charity. </w:t>
      </w:r>
    </w:p>
    <w:p w14:paraId="2361F3B8" w14:textId="77777777" w:rsidR="00D9461B" w:rsidRPr="00537D96" w:rsidRDefault="00D9461B" w:rsidP="00D9461B">
      <w:pPr>
        <w:pStyle w:val="ListParagraph"/>
        <w:numPr>
          <w:ilvl w:val="0"/>
          <w:numId w:val="16"/>
        </w:numPr>
        <w:jc w:val="both"/>
        <w:rPr>
          <w:rFonts w:cstheme="minorHAnsi"/>
        </w:rPr>
      </w:pPr>
      <w:r w:rsidRPr="00537D96">
        <w:rPr>
          <w:rFonts w:cstheme="minorHAnsi"/>
        </w:rPr>
        <w:t>Create a positive and fulfilling environment for all team members, encouraging innovation, responsibility, and self-development.</w:t>
      </w:r>
    </w:p>
    <w:p w14:paraId="7FCF9F73" w14:textId="77777777" w:rsidR="00D9461B" w:rsidRPr="00537D96" w:rsidRDefault="00D9461B" w:rsidP="00D9461B">
      <w:pPr>
        <w:pStyle w:val="ListParagraph"/>
        <w:numPr>
          <w:ilvl w:val="0"/>
          <w:numId w:val="16"/>
        </w:numPr>
        <w:jc w:val="both"/>
        <w:rPr>
          <w:rFonts w:cstheme="minorHAnsi"/>
        </w:rPr>
      </w:pPr>
      <w:r w:rsidRPr="00537D96">
        <w:rPr>
          <w:rFonts w:cstheme="minorHAnsi"/>
        </w:rPr>
        <w:t>Provide support and a framework to help staff and volunteers improve performance.</w:t>
      </w:r>
    </w:p>
    <w:p w14:paraId="5B24F52A" w14:textId="77777777" w:rsidR="00D9461B" w:rsidRPr="00537D96" w:rsidRDefault="00D9461B" w:rsidP="00D9461B">
      <w:pPr>
        <w:pStyle w:val="ListParagraph"/>
        <w:numPr>
          <w:ilvl w:val="0"/>
          <w:numId w:val="16"/>
        </w:numPr>
        <w:jc w:val="both"/>
        <w:rPr>
          <w:rFonts w:cstheme="minorHAnsi"/>
        </w:rPr>
      </w:pPr>
      <w:r w:rsidRPr="00537D96">
        <w:rPr>
          <w:rFonts w:cstheme="minorHAnsi"/>
        </w:rPr>
        <w:t xml:space="preserve">Provide positive feedback and recognition for performance achievement. </w:t>
      </w:r>
    </w:p>
    <w:p w14:paraId="33DE25CC" w14:textId="6C49161B" w:rsidR="00D9461B" w:rsidRPr="00537D96" w:rsidRDefault="005B489D" w:rsidP="00D9461B">
      <w:pPr>
        <w:pStyle w:val="ListParagraph"/>
        <w:numPr>
          <w:ilvl w:val="0"/>
          <w:numId w:val="16"/>
        </w:numPr>
        <w:jc w:val="both"/>
        <w:rPr>
          <w:rFonts w:cstheme="minorHAnsi"/>
        </w:rPr>
      </w:pPr>
      <w:r>
        <w:rPr>
          <w:rFonts w:cstheme="minorHAnsi"/>
        </w:rPr>
        <w:t>In the absence of the Shop Manager, m</w:t>
      </w:r>
      <w:r w:rsidR="00D9461B" w:rsidRPr="00537D96">
        <w:rPr>
          <w:rFonts w:cstheme="minorHAnsi"/>
        </w:rPr>
        <w:t>anage the shop rota, ensuring that sufficient cover is available</w:t>
      </w:r>
      <w:r>
        <w:rPr>
          <w:rFonts w:cstheme="minorHAnsi"/>
        </w:rPr>
        <w:t>.</w:t>
      </w:r>
    </w:p>
    <w:p w14:paraId="6C5CDF45" w14:textId="39E4FCB8" w:rsidR="00D9461B" w:rsidRPr="00537D96" w:rsidRDefault="0097394A" w:rsidP="00D9461B">
      <w:pPr>
        <w:pStyle w:val="ListParagraph"/>
        <w:numPr>
          <w:ilvl w:val="0"/>
          <w:numId w:val="16"/>
        </w:numPr>
        <w:jc w:val="both"/>
        <w:rPr>
          <w:rFonts w:cstheme="minorHAnsi"/>
        </w:rPr>
      </w:pPr>
      <w:r>
        <w:rPr>
          <w:rFonts w:cstheme="minorHAnsi"/>
        </w:rPr>
        <w:t>Work with the Shop Manager, where appropriate, to p</w:t>
      </w:r>
      <w:r w:rsidR="00D9461B" w:rsidRPr="00537D96">
        <w:rPr>
          <w:rFonts w:cstheme="minorHAnsi"/>
        </w:rPr>
        <w:t xml:space="preserve">rovide support and advice to the volunteers in the event of a complaint raised and to address and resolve any arising issues. </w:t>
      </w:r>
      <w:r w:rsidR="00D9461B" w:rsidRPr="00537D96">
        <w:rPr>
          <w:rFonts w:cstheme="minorHAnsi"/>
          <w:bCs/>
        </w:rPr>
        <w:t>Maintain a professional approach to ensure that potentially difficult situations are handled in a measured and professional manner.</w:t>
      </w:r>
    </w:p>
    <w:p w14:paraId="41EE43F1" w14:textId="77777777" w:rsidR="00D9461B" w:rsidRPr="00537D96" w:rsidRDefault="00D9461B" w:rsidP="00D9461B">
      <w:pPr>
        <w:pStyle w:val="ListParagraph"/>
        <w:numPr>
          <w:ilvl w:val="0"/>
          <w:numId w:val="16"/>
        </w:numPr>
        <w:jc w:val="both"/>
        <w:rPr>
          <w:rFonts w:cstheme="minorHAnsi"/>
        </w:rPr>
      </w:pPr>
      <w:r w:rsidRPr="00537D96">
        <w:rPr>
          <w:rFonts w:cstheme="minorHAnsi"/>
        </w:rPr>
        <w:t>Provide regular and meaningful feedback to staff and volunteers, within the charity’s policies and procedures, ensuring that any performance or other issues are addressed at an early stage.</w:t>
      </w:r>
    </w:p>
    <w:p w14:paraId="6CB1415A" w14:textId="77777777" w:rsidR="00D9461B" w:rsidRDefault="00D9461B" w:rsidP="00D9461B">
      <w:pPr>
        <w:rPr>
          <w:rFonts w:cstheme="minorHAnsi"/>
          <w:b/>
          <w:color w:val="44546A" w:themeColor="text2"/>
        </w:rPr>
      </w:pPr>
    </w:p>
    <w:p w14:paraId="5A21A490" w14:textId="77777777" w:rsidR="00D9461B" w:rsidRDefault="00D9461B">
      <w:pPr>
        <w:spacing w:line="259" w:lineRule="auto"/>
        <w:rPr>
          <w:rFonts w:cstheme="minorHAnsi"/>
          <w:b/>
          <w:color w:val="44546A" w:themeColor="text2"/>
        </w:rPr>
      </w:pPr>
      <w:r>
        <w:rPr>
          <w:rFonts w:cstheme="minorHAnsi"/>
          <w:b/>
          <w:color w:val="44546A" w:themeColor="text2"/>
        </w:rPr>
        <w:br w:type="page"/>
      </w:r>
    </w:p>
    <w:p w14:paraId="6724FA80" w14:textId="1CA752D6" w:rsidR="00D9461B" w:rsidRPr="00721692" w:rsidRDefault="00D9461B" w:rsidP="00D9461B">
      <w:pPr>
        <w:rPr>
          <w:rFonts w:cstheme="minorHAnsi"/>
          <w:b/>
        </w:rPr>
      </w:pPr>
      <w:r w:rsidRPr="00721692">
        <w:rPr>
          <w:rFonts w:cstheme="minorHAnsi"/>
          <w:b/>
          <w:color w:val="44546A" w:themeColor="text2"/>
        </w:rPr>
        <w:lastRenderedPageBreak/>
        <w:t>GENERAL</w:t>
      </w:r>
    </w:p>
    <w:p w14:paraId="10AAF46B" w14:textId="77777777" w:rsidR="00D9461B" w:rsidRPr="00721692" w:rsidRDefault="00D9461B" w:rsidP="00D9461B">
      <w:pPr>
        <w:numPr>
          <w:ilvl w:val="0"/>
          <w:numId w:val="8"/>
        </w:numPr>
        <w:spacing w:after="0" w:line="240" w:lineRule="auto"/>
        <w:ind w:left="360"/>
        <w:jc w:val="both"/>
        <w:rPr>
          <w:rFonts w:cstheme="minorHAnsi"/>
        </w:rPr>
      </w:pPr>
      <w:r w:rsidRPr="00721692">
        <w:rPr>
          <w:rFonts w:cstheme="minorHAnsi"/>
          <w:b/>
        </w:rPr>
        <w:t xml:space="preserve">Performance Reviews/Performance Obligation:  </w:t>
      </w:r>
      <w:r w:rsidRPr="00721692">
        <w:rPr>
          <w:rFonts w:cstheme="minorHAnsi"/>
        </w:rPr>
        <w:t xml:space="preserve">The post holder will be expected to participate in the individual performance review process, and as part of this process to agree an annual Personal Development Plan with clear objectives and identified organisational support. </w:t>
      </w:r>
    </w:p>
    <w:p w14:paraId="096F6047" w14:textId="77777777" w:rsidR="00D9461B" w:rsidRPr="00721692" w:rsidRDefault="00D9461B" w:rsidP="00D9461B">
      <w:pPr>
        <w:ind w:left="360"/>
        <w:jc w:val="both"/>
        <w:rPr>
          <w:rFonts w:cstheme="minorHAnsi"/>
        </w:rPr>
      </w:pPr>
    </w:p>
    <w:p w14:paraId="10CD2823" w14:textId="77777777"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rPr>
        <w:t xml:space="preserve">Competence:  </w:t>
      </w:r>
      <w:r w:rsidRPr="00721692">
        <w:rPr>
          <w:rFonts w:cstheme="minorHAnsi"/>
        </w:rPr>
        <w:t>At no time should the post holder work outside their defined level of competence.  If the post holder has concerns regarding this, they should immediately discuss them with their manager.  All staff have a responsibility to inform those supervising their duties if they are not competent to perform a duty.</w:t>
      </w:r>
    </w:p>
    <w:p w14:paraId="5F16664F" w14:textId="77777777" w:rsidR="007B447E" w:rsidRPr="007B447E" w:rsidRDefault="007B447E" w:rsidP="007B447E">
      <w:pPr>
        <w:spacing w:after="0" w:line="240" w:lineRule="auto"/>
        <w:jc w:val="both"/>
        <w:rPr>
          <w:rFonts w:cstheme="minorHAnsi"/>
        </w:rPr>
      </w:pPr>
    </w:p>
    <w:p w14:paraId="1AAE5523" w14:textId="2C1FE810"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rPr>
        <w:t xml:space="preserve">Confidentiality:  </w:t>
      </w:r>
      <w:r w:rsidRPr="00721692">
        <w:rPr>
          <w:rFonts w:cstheme="minorHAnsi"/>
        </w:rPr>
        <w:t xml:space="preserve">In line with the Data Protection legislation and the Caldicott Principles of Confidentiality, the post holder will be expected to maintain confidentiality in relation to personal and patient information including clinical and non-clinical records, </w:t>
      </w:r>
      <w:r w:rsidR="00A163E9" w:rsidRPr="00721692">
        <w:rPr>
          <w:rFonts w:cstheme="minorHAnsi"/>
        </w:rPr>
        <w:t>this</w:t>
      </w:r>
      <w:r w:rsidRPr="00721692">
        <w:rPr>
          <w:rFonts w:cstheme="minorHAnsi"/>
        </w:rPr>
        <w:t xml:space="preserve"> legal duty of confidentiality continues to apply after an employee has left the</w:t>
      </w:r>
      <w:r w:rsidR="0054274A">
        <w:rPr>
          <w:rFonts w:cstheme="minorHAnsi"/>
        </w:rPr>
        <w:t xml:space="preserve"> charity</w:t>
      </w:r>
      <w:r w:rsidRPr="00721692">
        <w:rPr>
          <w:rFonts w:cstheme="minorHAnsi"/>
        </w:rPr>
        <w:t>.   The post holder may access information only on a need-to-know basis in the direct discharge of duties and divulge information only in the proper course of duties.</w:t>
      </w:r>
    </w:p>
    <w:p w14:paraId="2D04EEFE" w14:textId="77777777" w:rsidR="00D9461B" w:rsidRPr="00721692" w:rsidRDefault="00D9461B" w:rsidP="00D9461B">
      <w:pPr>
        <w:jc w:val="both"/>
        <w:rPr>
          <w:rFonts w:cstheme="minorHAnsi"/>
        </w:rPr>
      </w:pPr>
    </w:p>
    <w:p w14:paraId="3151407E" w14:textId="094241FC"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bCs/>
        </w:rPr>
        <w:t>Records Management</w:t>
      </w:r>
      <w:r w:rsidRPr="00721692">
        <w:rPr>
          <w:rFonts w:cstheme="minorHAnsi"/>
        </w:rPr>
        <w:t>:  The post holder has a legal responsibility to create, maintain, store and destroy records and other charity information handled as part of their work in line with operating procedures and training.  This includes all records relating to patient health, donors, financial, personal, and administrative, whether paper based or on computer.   The post holder has a duty to maintain the highest levels of data quality for all records through accurate and comprehensive recording across the entire range of media they might use. All staff have a responsibility to consult their manager if they have any doubts about the correct management of records with which they work.</w:t>
      </w:r>
    </w:p>
    <w:p w14:paraId="152400C9" w14:textId="77777777" w:rsidR="00D9461B" w:rsidRPr="00721692" w:rsidRDefault="00D9461B" w:rsidP="00D9461B">
      <w:pPr>
        <w:jc w:val="both"/>
        <w:rPr>
          <w:rFonts w:cstheme="minorHAnsi"/>
        </w:rPr>
      </w:pPr>
    </w:p>
    <w:p w14:paraId="213EDEC9" w14:textId="354EF611" w:rsidR="00D9461B" w:rsidRPr="00721692" w:rsidRDefault="00D9461B" w:rsidP="00D9461B">
      <w:pPr>
        <w:pStyle w:val="ListParagraph"/>
        <w:numPr>
          <w:ilvl w:val="0"/>
          <w:numId w:val="9"/>
        </w:numPr>
        <w:spacing w:after="0" w:line="240" w:lineRule="auto"/>
        <w:jc w:val="both"/>
        <w:rPr>
          <w:rFonts w:cstheme="minorHAnsi"/>
        </w:rPr>
      </w:pPr>
      <w:r w:rsidRPr="00721692">
        <w:rPr>
          <w:rFonts w:cstheme="minorHAnsi"/>
          <w:b/>
        </w:rPr>
        <w:t>Information Governance:</w:t>
      </w:r>
      <w:r w:rsidRPr="00721692">
        <w:rPr>
          <w:rFonts w:cstheme="minorHAnsi"/>
        </w:rPr>
        <w:t xml:space="preserve"> The post holder must always be aware of the importance of maintaining confidentiality and security of information gained </w:t>
      </w:r>
      <w:r w:rsidR="006A1CBF" w:rsidRPr="00721692">
        <w:rPr>
          <w:rFonts w:cstheme="minorHAnsi"/>
        </w:rPr>
        <w:t>during</w:t>
      </w:r>
      <w:r w:rsidRPr="00721692">
        <w:rPr>
          <w:rFonts w:cstheme="minorHAnsi"/>
        </w:rPr>
        <w:t xml:space="preserve"> their duties. This will, in many cases, include access to personal information relating to service users and donors.</w:t>
      </w:r>
    </w:p>
    <w:p w14:paraId="03F58E9A" w14:textId="77777777" w:rsidR="00D9461B" w:rsidRPr="00721692" w:rsidRDefault="00D9461B" w:rsidP="00D9461B">
      <w:pPr>
        <w:jc w:val="both"/>
        <w:rPr>
          <w:rFonts w:cstheme="minorHAnsi"/>
        </w:rPr>
      </w:pPr>
    </w:p>
    <w:p w14:paraId="7E6C6BA7" w14:textId="28959198"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rPr>
        <w:t>Health &amp; Safety:</w:t>
      </w:r>
      <w:r w:rsidRPr="00721692">
        <w:rPr>
          <w:rFonts w:cstheme="minorHAnsi"/>
        </w:rPr>
        <w:t xml:space="preserve">  The post holder is required to co-operate with the </w:t>
      </w:r>
      <w:r w:rsidR="006A1CBF">
        <w:rPr>
          <w:rFonts w:cstheme="minorHAnsi"/>
        </w:rPr>
        <w:t xml:space="preserve">charity (and where appropriate </w:t>
      </w:r>
      <w:r w:rsidRPr="00721692">
        <w:rPr>
          <w:rFonts w:cstheme="minorHAnsi"/>
        </w:rPr>
        <w:t>UHB</w:t>
      </w:r>
      <w:r w:rsidR="006A1CBF">
        <w:rPr>
          <w:rFonts w:cstheme="minorHAnsi"/>
        </w:rPr>
        <w:t>)</w:t>
      </w:r>
      <w:r w:rsidRPr="00721692">
        <w:rPr>
          <w:rFonts w:cstheme="minorHAnsi"/>
        </w:rPr>
        <w:t xml:space="preserve"> to ensure health and safety duties and requirements are complied with.  It is the post holder’s personal responsibility to conform to procedures, rules and codes of practice; and to use properly and conscientiously all safety equipment, devices, protective clothing and equipment which is fitted or made available, and to attend training courses as required. All staff should request support in times of need and advice.</w:t>
      </w:r>
    </w:p>
    <w:p w14:paraId="206AF156" w14:textId="77777777" w:rsidR="00D9461B" w:rsidRPr="00721692" w:rsidRDefault="00D9461B" w:rsidP="00D9461B">
      <w:pPr>
        <w:jc w:val="both"/>
        <w:rPr>
          <w:rFonts w:cstheme="minorHAnsi"/>
        </w:rPr>
      </w:pPr>
    </w:p>
    <w:p w14:paraId="41B939E6" w14:textId="47530FAB"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rPr>
        <w:t xml:space="preserve">Risk Management:  </w:t>
      </w:r>
      <w:r w:rsidRPr="00721692">
        <w:rPr>
          <w:rFonts w:cstheme="minorHAnsi"/>
        </w:rPr>
        <w:t xml:space="preserve">The </w:t>
      </w:r>
      <w:r w:rsidR="0079173B">
        <w:rPr>
          <w:rFonts w:cstheme="minorHAnsi"/>
        </w:rPr>
        <w:t xml:space="preserve">charity and </w:t>
      </w:r>
      <w:r w:rsidRPr="00721692">
        <w:rPr>
          <w:rFonts w:cstheme="minorHAnsi"/>
        </w:rPr>
        <w:t>UHB is committed to protecting its staff, patients, assets and reputation through an effective risk management process.  The post holder will be required to comply with the UHB Health and Safety Policy and actively participate in this process, having responsibility for managing risks and reporting exceptions.</w:t>
      </w:r>
    </w:p>
    <w:p w14:paraId="79EEF53B" w14:textId="77777777" w:rsidR="00D9461B" w:rsidRPr="00721692" w:rsidRDefault="00D9461B" w:rsidP="00D9461B">
      <w:pPr>
        <w:jc w:val="both"/>
        <w:rPr>
          <w:rFonts w:cstheme="minorHAnsi"/>
          <w:b/>
        </w:rPr>
      </w:pPr>
    </w:p>
    <w:p w14:paraId="5F42DFFA" w14:textId="63420CB7"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rPr>
        <w:t>Safeguarding Children and Adults</w:t>
      </w:r>
      <w:r w:rsidRPr="00721692">
        <w:rPr>
          <w:rFonts w:cstheme="minorHAnsi"/>
        </w:rPr>
        <w:t xml:space="preserve">: The charity and UHB is committed to safeguarding children and adults therefore all staff must be familiar with the charity’s own safeguarding policy. </w:t>
      </w:r>
    </w:p>
    <w:p w14:paraId="23976A4A" w14:textId="77777777" w:rsidR="00D9461B" w:rsidRPr="00721692" w:rsidRDefault="00D9461B" w:rsidP="00D9461B">
      <w:pPr>
        <w:jc w:val="both"/>
        <w:rPr>
          <w:rFonts w:cstheme="minorHAnsi"/>
        </w:rPr>
      </w:pPr>
    </w:p>
    <w:p w14:paraId="02D56504" w14:textId="74FBE7DC"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rPr>
        <w:lastRenderedPageBreak/>
        <w:t xml:space="preserve">Infection Control: </w:t>
      </w:r>
      <w:r w:rsidRPr="00721692">
        <w:rPr>
          <w:rFonts w:cstheme="minorHAnsi"/>
        </w:rPr>
        <w:t xml:space="preserve">The </w:t>
      </w:r>
      <w:r w:rsidR="00AB60BA">
        <w:rPr>
          <w:rFonts w:cstheme="minorHAnsi"/>
        </w:rPr>
        <w:t xml:space="preserve">charity and </w:t>
      </w:r>
      <w:r w:rsidRPr="00721692">
        <w:rPr>
          <w:rFonts w:cstheme="minorHAnsi"/>
        </w:rPr>
        <w:t>UHB is committed to meet</w:t>
      </w:r>
      <w:r w:rsidR="00AB60BA">
        <w:rPr>
          <w:rFonts w:cstheme="minorHAnsi"/>
        </w:rPr>
        <w:t>ing</w:t>
      </w:r>
      <w:r w:rsidRPr="00721692">
        <w:rPr>
          <w:rFonts w:cstheme="minorHAnsi"/>
        </w:rPr>
        <w:t xml:space="preserve"> </w:t>
      </w:r>
      <w:r w:rsidR="00AB60BA">
        <w:rPr>
          <w:rFonts w:cstheme="minorHAnsi"/>
        </w:rPr>
        <w:t>their</w:t>
      </w:r>
      <w:r w:rsidRPr="00721692">
        <w:rPr>
          <w:rFonts w:cstheme="minorHAnsi"/>
        </w:rPr>
        <w:t xml:space="preserve"> obligations to minimise infection. All staff are responsible for protecting and safeguarding </w:t>
      </w:r>
      <w:r w:rsidR="00397FB6">
        <w:rPr>
          <w:rFonts w:cstheme="minorHAnsi"/>
        </w:rPr>
        <w:t xml:space="preserve">customers, </w:t>
      </w:r>
      <w:r w:rsidRPr="00721692">
        <w:rPr>
          <w:rFonts w:cstheme="minorHAnsi"/>
        </w:rPr>
        <w:t>patients, service users, visitors, and employees against the risk of acquiring healthcare associated infections. This responsibility includes being aware of and complying with the UHB Infection, Prevention and Control procedures/policies, not to tolerate non-compliance by colleagues, and to attend training in infection control</w:t>
      </w:r>
      <w:r w:rsidR="00C62A8F">
        <w:rPr>
          <w:rFonts w:cstheme="minorHAnsi"/>
        </w:rPr>
        <w:t xml:space="preserve"> where required</w:t>
      </w:r>
      <w:r w:rsidRPr="00721692">
        <w:rPr>
          <w:rFonts w:cstheme="minorHAnsi"/>
        </w:rPr>
        <w:t>.</w:t>
      </w:r>
      <w:r w:rsidR="00397FB6">
        <w:rPr>
          <w:rFonts w:cstheme="minorHAnsi"/>
        </w:rPr>
        <w:t xml:space="preserve"> The charity </w:t>
      </w:r>
      <w:r w:rsidR="006023E8">
        <w:rPr>
          <w:rFonts w:cstheme="minorHAnsi"/>
        </w:rPr>
        <w:t>operates covid safe procedures at the shops and office and compliance with the</w:t>
      </w:r>
      <w:r w:rsidR="00C62A8F">
        <w:rPr>
          <w:rFonts w:cstheme="minorHAnsi"/>
        </w:rPr>
        <w:t xml:space="preserve">se is mandatory. </w:t>
      </w:r>
    </w:p>
    <w:p w14:paraId="4F90EC8B" w14:textId="77777777" w:rsidR="00D9461B" w:rsidRPr="00721692" w:rsidRDefault="00D9461B" w:rsidP="00D9461B">
      <w:pPr>
        <w:jc w:val="both"/>
        <w:rPr>
          <w:rFonts w:cstheme="minorHAnsi"/>
          <w:b/>
        </w:rPr>
      </w:pPr>
    </w:p>
    <w:p w14:paraId="05CF8325" w14:textId="77777777" w:rsidR="00D9461B" w:rsidRPr="00721692" w:rsidRDefault="00D9461B" w:rsidP="00D9461B">
      <w:pPr>
        <w:numPr>
          <w:ilvl w:val="0"/>
          <w:numId w:val="10"/>
        </w:numPr>
        <w:spacing w:after="0" w:line="240" w:lineRule="auto"/>
        <w:jc w:val="both"/>
        <w:rPr>
          <w:rFonts w:cstheme="minorHAnsi"/>
        </w:rPr>
      </w:pPr>
      <w:r w:rsidRPr="00721692">
        <w:rPr>
          <w:rFonts w:cstheme="minorHAnsi"/>
          <w:b/>
        </w:rPr>
        <w:t xml:space="preserve">Registered Health Professionals:  </w:t>
      </w:r>
      <w:r w:rsidRPr="00721692">
        <w:rPr>
          <w:rFonts w:cstheme="minorHAnsi"/>
        </w:rPr>
        <w:t>All</w:t>
      </w:r>
      <w:r w:rsidRPr="00721692">
        <w:rPr>
          <w:rFonts w:cstheme="minorHAnsi"/>
          <w:b/>
        </w:rPr>
        <w:t xml:space="preserve"> </w:t>
      </w:r>
      <w:r w:rsidRPr="00721692">
        <w:rPr>
          <w:rFonts w:cstheme="minorHAnsi"/>
        </w:rPr>
        <w:t>employees who are required to register with a professional body to enable them to practice within their profession are required to comply with their code of conduct and requirements of their professional registration.</w:t>
      </w:r>
    </w:p>
    <w:p w14:paraId="04E6C31D" w14:textId="77777777" w:rsidR="00D9461B" w:rsidRPr="00721692" w:rsidRDefault="00D9461B" w:rsidP="00D9461B">
      <w:pPr>
        <w:ind w:left="360"/>
        <w:jc w:val="both"/>
        <w:rPr>
          <w:rFonts w:cstheme="minorHAnsi"/>
        </w:rPr>
      </w:pPr>
    </w:p>
    <w:p w14:paraId="23D7EA81" w14:textId="77777777" w:rsidR="00D9461B" w:rsidRPr="00721692" w:rsidRDefault="00D9461B" w:rsidP="00D9461B">
      <w:pPr>
        <w:numPr>
          <w:ilvl w:val="0"/>
          <w:numId w:val="10"/>
        </w:numPr>
        <w:spacing w:after="0" w:line="240" w:lineRule="auto"/>
        <w:jc w:val="both"/>
        <w:rPr>
          <w:rFonts w:cstheme="minorHAnsi"/>
          <w:b/>
        </w:rPr>
      </w:pPr>
      <w:r w:rsidRPr="00721692">
        <w:rPr>
          <w:rFonts w:cstheme="minorHAnsi"/>
          <w:b/>
        </w:rPr>
        <w:t xml:space="preserve">Healthcare Support Workers: </w:t>
      </w:r>
      <w:r w:rsidRPr="00721692">
        <w:rPr>
          <w:rFonts w:cstheme="minorHAnsi"/>
        </w:rPr>
        <w:t xml:space="preserve">The All Wales Health Care Support Worker (HCSW) Code of Conduct outlines the standards of conduct, behaviour and attitude required of all Healthcare Support Workers employed in NHS Wales. Healthcare Support are responsible, and have a duty of care, to ensure their conduct does not fall below the standards detailed in the Code and that no act or omission on their part harms the safety and wellbeing of service users and the public, whilst in their care.  </w:t>
      </w:r>
    </w:p>
    <w:p w14:paraId="2D4C2ED5" w14:textId="77777777" w:rsidR="00D9461B" w:rsidRPr="00721692" w:rsidRDefault="00D9461B" w:rsidP="00D9461B">
      <w:pPr>
        <w:ind w:left="360"/>
        <w:jc w:val="both"/>
        <w:rPr>
          <w:rFonts w:cstheme="minorHAnsi"/>
          <w:b/>
        </w:rPr>
      </w:pPr>
    </w:p>
    <w:p w14:paraId="5EAD5E4B" w14:textId="77777777"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rPr>
        <w:t>Health Improvement:</w:t>
      </w:r>
      <w:r w:rsidRPr="00721692">
        <w:rPr>
          <w:rFonts w:cstheme="minorHAnsi"/>
        </w:rPr>
        <w:t xml:space="preserve"> all staff have a responsibility to promote health and act as an advocate for health promotion and prevention.</w:t>
      </w:r>
    </w:p>
    <w:p w14:paraId="3C0756F0" w14:textId="77777777" w:rsidR="00D9461B" w:rsidRPr="00721692" w:rsidRDefault="00D9461B" w:rsidP="00D9461B">
      <w:pPr>
        <w:jc w:val="both"/>
        <w:rPr>
          <w:rFonts w:cstheme="minorHAnsi"/>
        </w:rPr>
      </w:pPr>
    </w:p>
    <w:p w14:paraId="009EFA0D" w14:textId="77777777" w:rsidR="00D9461B" w:rsidRPr="00721692" w:rsidRDefault="00D9461B" w:rsidP="00D9461B">
      <w:pPr>
        <w:numPr>
          <w:ilvl w:val="0"/>
          <w:numId w:val="8"/>
        </w:numPr>
        <w:tabs>
          <w:tab w:val="num" w:pos="360"/>
        </w:tabs>
        <w:spacing w:after="0" w:line="240" w:lineRule="auto"/>
        <w:ind w:left="360"/>
        <w:jc w:val="both"/>
        <w:rPr>
          <w:rFonts w:cstheme="minorHAnsi"/>
        </w:rPr>
      </w:pPr>
      <w:r w:rsidRPr="00721692">
        <w:rPr>
          <w:rFonts w:cstheme="minorHAnsi"/>
          <w:b/>
        </w:rPr>
        <w:t>No Smoking:</w:t>
      </w:r>
      <w:r w:rsidRPr="00721692">
        <w:rPr>
          <w:rFonts w:cstheme="minorHAnsi"/>
        </w:rPr>
        <w:t xml:space="preserve"> To give all patients, visitors, and staff the best chance to be healthy, all UHB sites including buildings and grounds are smoke-free. Staff are encouraged to promote and actively support our No Smoking Policy.  Advice and support on quitting smoking is available for all staff and patients.  A hospital-based service can be accessed by telephoning 02920 743582 or for a community-based service, Stop Smoking Wales can be contacted on 0800 0852219.</w:t>
      </w:r>
    </w:p>
    <w:p w14:paraId="6DEB756C" w14:textId="77777777" w:rsidR="00D9461B" w:rsidRPr="00721692" w:rsidRDefault="00D9461B" w:rsidP="00D9461B">
      <w:pPr>
        <w:pStyle w:val="ListParagraph"/>
        <w:jc w:val="both"/>
        <w:rPr>
          <w:rFonts w:cstheme="minorHAnsi"/>
        </w:rPr>
      </w:pPr>
    </w:p>
    <w:p w14:paraId="7D04B2FB" w14:textId="4AEA85A3" w:rsidR="00D9461B" w:rsidRPr="00721692" w:rsidRDefault="00D9461B" w:rsidP="00D9461B">
      <w:pPr>
        <w:pStyle w:val="default0"/>
        <w:numPr>
          <w:ilvl w:val="0"/>
          <w:numId w:val="11"/>
        </w:numPr>
        <w:ind w:left="360"/>
        <w:jc w:val="both"/>
        <w:rPr>
          <w:rFonts w:asciiTheme="minorHAnsi" w:hAnsiTheme="minorHAnsi" w:cstheme="minorHAnsi"/>
          <w:color w:val="auto"/>
          <w:sz w:val="22"/>
          <w:szCs w:val="22"/>
        </w:rPr>
      </w:pPr>
      <w:r w:rsidRPr="00721692">
        <w:rPr>
          <w:rFonts w:asciiTheme="minorHAnsi" w:hAnsiTheme="minorHAnsi" w:cstheme="minorHAnsi"/>
          <w:b/>
          <w:bCs/>
          <w:color w:val="auto"/>
          <w:sz w:val="22"/>
          <w:szCs w:val="22"/>
        </w:rPr>
        <w:t xml:space="preserve">Equality and Diversity: </w:t>
      </w:r>
      <w:r w:rsidRPr="00721692">
        <w:rPr>
          <w:rFonts w:asciiTheme="minorHAnsi" w:hAnsiTheme="minorHAnsi" w:cstheme="minorHAnsi"/>
          <w:color w:val="auto"/>
          <w:sz w:val="22"/>
          <w:szCs w:val="22"/>
        </w:rPr>
        <w:t xml:space="preserve">All staff have a personal responsibility under the Equality Act 2010 to ensure they do not discriminate, harass, or bully or contribute to the discrimination, harassment or bullying of any colleague(s) or visitors or condone discrimination or bullying because of someone’s ’protected characteristics’. These protected characteristics </w:t>
      </w:r>
      <w:r w:rsidR="007B447E" w:rsidRPr="00721692">
        <w:rPr>
          <w:rFonts w:asciiTheme="minorHAnsi" w:hAnsiTheme="minorHAnsi" w:cstheme="minorHAnsi"/>
          <w:color w:val="auto"/>
          <w:sz w:val="22"/>
          <w:szCs w:val="22"/>
        </w:rPr>
        <w:t>are</w:t>
      </w:r>
      <w:r w:rsidRPr="00721692">
        <w:rPr>
          <w:rFonts w:asciiTheme="minorHAnsi" w:hAnsiTheme="minorHAnsi" w:cstheme="minorHAnsi"/>
          <w:color w:val="auto"/>
          <w:sz w:val="22"/>
          <w:szCs w:val="22"/>
        </w:rPr>
        <w:t xml:space="preserve"> age, religion, sexual orientation, belief or non-belief, sex, disability, race, gender identity, pregnancy and maternity, marriage and civil partnerships. The line manager and post holder will be responsible for promoting diversity and equity of opportunity across all areas of your work. This applies to service delivery as an employee and for anyone who you may be working with, whether they are </w:t>
      </w:r>
      <w:r w:rsidR="007B447E">
        <w:rPr>
          <w:rFonts w:asciiTheme="minorHAnsi" w:hAnsiTheme="minorHAnsi" w:cstheme="minorHAnsi"/>
          <w:color w:val="auto"/>
          <w:sz w:val="22"/>
          <w:szCs w:val="22"/>
        </w:rPr>
        <w:t xml:space="preserve">customers, </w:t>
      </w:r>
      <w:r w:rsidRPr="00721692">
        <w:rPr>
          <w:rFonts w:asciiTheme="minorHAnsi" w:hAnsiTheme="minorHAnsi" w:cstheme="minorHAnsi"/>
          <w:color w:val="auto"/>
          <w:sz w:val="22"/>
          <w:szCs w:val="22"/>
        </w:rPr>
        <w:t>patients, family/carer, visitors or colleague</w:t>
      </w:r>
      <w:r w:rsidR="007B447E">
        <w:rPr>
          <w:rFonts w:asciiTheme="minorHAnsi" w:hAnsiTheme="minorHAnsi" w:cstheme="minorHAnsi"/>
          <w:color w:val="auto"/>
          <w:sz w:val="22"/>
          <w:szCs w:val="22"/>
        </w:rPr>
        <w:t>s</w:t>
      </w:r>
      <w:r w:rsidRPr="00721692">
        <w:rPr>
          <w:rFonts w:asciiTheme="minorHAnsi" w:hAnsiTheme="minorHAnsi" w:cstheme="minorHAnsi"/>
          <w:color w:val="auto"/>
          <w:sz w:val="22"/>
          <w:szCs w:val="22"/>
        </w:rPr>
        <w:t>. You will be made aware of your responsibilities to uphold organisational policies and principles on the promotion of equality valuing diversity and respecting people’s human rights as part of your everyday practice.</w:t>
      </w:r>
    </w:p>
    <w:p w14:paraId="38535194" w14:textId="77777777" w:rsidR="00D9461B" w:rsidRPr="00721692" w:rsidRDefault="00D9461B" w:rsidP="00D9461B">
      <w:pPr>
        <w:jc w:val="both"/>
        <w:rPr>
          <w:rFonts w:cstheme="minorHAnsi"/>
        </w:rPr>
      </w:pPr>
    </w:p>
    <w:p w14:paraId="6F6D611F" w14:textId="77777777" w:rsidR="00D9461B" w:rsidRPr="00721692" w:rsidRDefault="00D9461B" w:rsidP="00D9461B">
      <w:pPr>
        <w:pStyle w:val="default0"/>
        <w:numPr>
          <w:ilvl w:val="0"/>
          <w:numId w:val="12"/>
        </w:numPr>
        <w:tabs>
          <w:tab w:val="num" w:pos="360"/>
        </w:tabs>
        <w:ind w:left="360"/>
        <w:jc w:val="both"/>
        <w:rPr>
          <w:rFonts w:asciiTheme="minorHAnsi" w:hAnsiTheme="minorHAnsi" w:cstheme="minorHAnsi"/>
          <w:sz w:val="22"/>
          <w:szCs w:val="22"/>
        </w:rPr>
      </w:pPr>
      <w:r w:rsidRPr="00721692">
        <w:rPr>
          <w:rFonts w:asciiTheme="minorHAnsi" w:hAnsiTheme="minorHAnsi" w:cstheme="minorHAnsi"/>
          <w:b/>
          <w:color w:val="auto"/>
          <w:sz w:val="22"/>
          <w:szCs w:val="22"/>
        </w:rPr>
        <w:t xml:space="preserve">Dignity at Work: </w:t>
      </w:r>
      <w:r w:rsidRPr="00721692">
        <w:rPr>
          <w:rFonts w:asciiTheme="minorHAnsi" w:hAnsiTheme="minorHAnsi" w:cstheme="minorHAnsi"/>
          <w:color w:val="auto"/>
          <w:sz w:val="22"/>
          <w:szCs w:val="22"/>
        </w:rPr>
        <w:t xml:space="preserve">The UHB </w:t>
      </w:r>
      <w:r w:rsidRPr="00721692">
        <w:rPr>
          <w:rFonts w:asciiTheme="minorHAnsi" w:hAnsiTheme="minorHAnsi" w:cstheme="minorHAnsi"/>
          <w:sz w:val="22"/>
          <w:szCs w:val="22"/>
        </w:rPr>
        <w:t>condemns all forms of bullying and harassment and is actively seeking to promote a workplace where employees are treated fairly and with dignity and respect.  All staff are requested to report and form of bullying and harassment to their Line Manager or to any Director of the organisation.  Any inappropriate behaviour inside the workplace will not be tolerated and will be treated as a serious matter under the UHB Disciplinary Policy.</w:t>
      </w:r>
    </w:p>
    <w:p w14:paraId="5233D19B" w14:textId="77777777" w:rsidR="00D9461B" w:rsidRPr="00721692" w:rsidRDefault="00D9461B" w:rsidP="00D9461B">
      <w:pPr>
        <w:pStyle w:val="default0"/>
        <w:ind w:left="360"/>
        <w:jc w:val="both"/>
        <w:rPr>
          <w:rFonts w:asciiTheme="minorHAnsi" w:hAnsiTheme="minorHAnsi" w:cstheme="minorHAnsi"/>
          <w:sz w:val="22"/>
          <w:szCs w:val="22"/>
        </w:rPr>
      </w:pPr>
    </w:p>
    <w:p w14:paraId="28FCFE27" w14:textId="77777777" w:rsidR="00D9461B" w:rsidRPr="00721692" w:rsidRDefault="00D9461B" w:rsidP="00D9461B">
      <w:pPr>
        <w:pStyle w:val="ListParagraph"/>
        <w:numPr>
          <w:ilvl w:val="0"/>
          <w:numId w:val="9"/>
        </w:numPr>
        <w:spacing w:after="150" w:line="240" w:lineRule="auto"/>
        <w:jc w:val="both"/>
        <w:textAlignment w:val="baseline"/>
        <w:rPr>
          <w:rFonts w:eastAsia="Times New Roman" w:cstheme="minorHAnsi"/>
          <w:lang w:eastAsia="en-GB"/>
        </w:rPr>
      </w:pPr>
      <w:r w:rsidRPr="00721692">
        <w:rPr>
          <w:rFonts w:eastAsia="Times New Roman" w:cstheme="minorHAnsi"/>
          <w:b/>
          <w:bCs/>
          <w:lang w:eastAsia="en-GB"/>
        </w:rPr>
        <w:t>Job description</w:t>
      </w:r>
      <w:r>
        <w:rPr>
          <w:rFonts w:eastAsia="Times New Roman" w:cstheme="minorHAnsi"/>
          <w:lang w:eastAsia="en-GB"/>
        </w:rPr>
        <w:t>:</w:t>
      </w:r>
      <w:r w:rsidRPr="00721692">
        <w:rPr>
          <w:rFonts w:eastAsia="Times New Roman" w:cstheme="minorHAnsi"/>
          <w:lang w:eastAsia="en-GB"/>
        </w:rPr>
        <w:t xml:space="preserve"> The role description is a general outline of duties and responsibilities and may be amended as the organisation develops. The post holder may be required to undertake other duties as may be reasonably required from time to time.</w:t>
      </w:r>
    </w:p>
    <w:p w14:paraId="1868E34A" w14:textId="77777777" w:rsidR="00221A53" w:rsidRPr="00721692" w:rsidRDefault="00221A53" w:rsidP="00477FB1">
      <w:pPr>
        <w:pStyle w:val="Subtitle"/>
        <w:jc w:val="both"/>
        <w:rPr>
          <w:rFonts w:asciiTheme="minorHAnsi" w:hAnsiTheme="minorHAnsi" w:cstheme="minorHAnsi"/>
          <w:b w:val="0"/>
          <w:sz w:val="22"/>
          <w:szCs w:val="22"/>
          <w:u w:val="single"/>
        </w:rPr>
      </w:pPr>
    </w:p>
    <w:p w14:paraId="7C7C7341" w14:textId="77777777" w:rsidR="00573EAE" w:rsidRPr="00721692" w:rsidRDefault="00573EAE" w:rsidP="00573EAE">
      <w:pPr>
        <w:jc w:val="both"/>
        <w:rPr>
          <w:rFonts w:cstheme="minorHAnsi"/>
          <w:bCs/>
        </w:rPr>
      </w:pPr>
    </w:p>
    <w:p w14:paraId="71FF8D24" w14:textId="77777777" w:rsidR="005B04E7" w:rsidRPr="00721692" w:rsidRDefault="005B04E7" w:rsidP="00477FB1">
      <w:pPr>
        <w:spacing w:after="150" w:line="240" w:lineRule="auto"/>
        <w:jc w:val="both"/>
        <w:textAlignment w:val="baseline"/>
        <w:rPr>
          <w:rFonts w:eastAsia="Times New Roman" w:cstheme="minorHAnsi"/>
          <w:color w:val="404041"/>
          <w:lang w:eastAsia="en-GB"/>
        </w:rPr>
      </w:pPr>
    </w:p>
    <w:p w14:paraId="3F0A0CAD" w14:textId="77777777" w:rsidR="003E2C44" w:rsidRPr="00721692" w:rsidRDefault="003E2C44" w:rsidP="00477FB1">
      <w:pPr>
        <w:jc w:val="both"/>
        <w:rPr>
          <w:rFonts w:cstheme="minorHAnsi"/>
          <w:b/>
          <w:color w:val="000000" w:themeColor="text1"/>
        </w:rPr>
      </w:pPr>
    </w:p>
    <w:p w14:paraId="167EB1E5" w14:textId="77777777" w:rsidR="00721692" w:rsidRDefault="00721692">
      <w:pPr>
        <w:spacing w:line="259" w:lineRule="auto"/>
        <w:rPr>
          <w:rFonts w:cstheme="minorHAnsi"/>
          <w:b/>
          <w:color w:val="000000" w:themeColor="text1"/>
          <w:sz w:val="28"/>
          <w:szCs w:val="28"/>
        </w:rPr>
      </w:pPr>
      <w:r>
        <w:rPr>
          <w:rFonts w:cstheme="minorHAnsi"/>
          <w:b/>
          <w:color w:val="000000" w:themeColor="text1"/>
          <w:sz w:val="28"/>
          <w:szCs w:val="28"/>
        </w:rPr>
        <w:br w:type="page"/>
      </w:r>
    </w:p>
    <w:p w14:paraId="6CE27DF5" w14:textId="65B58138" w:rsidR="00221A53" w:rsidRPr="00721692" w:rsidRDefault="00221A53" w:rsidP="00477FB1">
      <w:pPr>
        <w:jc w:val="both"/>
        <w:rPr>
          <w:rFonts w:cstheme="minorHAnsi"/>
          <w:b/>
          <w:color w:val="000000" w:themeColor="text1"/>
          <w:sz w:val="28"/>
          <w:szCs w:val="28"/>
        </w:rPr>
      </w:pPr>
      <w:r w:rsidRPr="00CF6A95">
        <w:rPr>
          <w:rFonts w:cstheme="minorHAnsi"/>
          <w:b/>
          <w:color w:val="000000" w:themeColor="text1"/>
        </w:rPr>
        <w:t>Person specification</w:t>
      </w:r>
      <w:r w:rsidR="00CF6A95">
        <w:rPr>
          <w:rFonts w:cstheme="minorHAnsi"/>
          <w:b/>
          <w:color w:val="000000" w:themeColor="text1"/>
        </w:rPr>
        <w:t>:</w:t>
      </w:r>
      <w:r w:rsidRPr="00721692">
        <w:rPr>
          <w:rFonts w:cstheme="minorHAnsi"/>
          <w:b/>
          <w:color w:val="000000" w:themeColor="text1"/>
          <w:sz w:val="28"/>
          <w:szCs w:val="28"/>
        </w:rPr>
        <w:t xml:space="preserve"> </w:t>
      </w:r>
      <w:r w:rsidR="00BD4773">
        <w:rPr>
          <w:rFonts w:cstheme="minorHAnsi"/>
          <w:b/>
        </w:rPr>
        <w:t>Deputy Community Shop Manager</w:t>
      </w:r>
    </w:p>
    <w:p w14:paraId="48071DE2" w14:textId="77777777" w:rsidR="00221A53" w:rsidRPr="00721692" w:rsidRDefault="00221A53" w:rsidP="00477FB1">
      <w:pPr>
        <w:jc w:val="both"/>
        <w:rPr>
          <w:rFonts w:cstheme="minorHAnsi"/>
          <w:b/>
          <w:color w:val="000000" w:themeColor="text1"/>
        </w:rPr>
      </w:pPr>
    </w:p>
    <w:tbl>
      <w:tblPr>
        <w:tblStyle w:val="TableGrid"/>
        <w:tblW w:w="8745" w:type="dxa"/>
        <w:tblLayout w:type="fixed"/>
        <w:tblLook w:val="04A0" w:firstRow="1" w:lastRow="0" w:firstColumn="1" w:lastColumn="0" w:noHBand="0" w:noVBand="1"/>
      </w:tblPr>
      <w:tblGrid>
        <w:gridCol w:w="1556"/>
        <w:gridCol w:w="3685"/>
        <w:gridCol w:w="2268"/>
        <w:gridCol w:w="1236"/>
      </w:tblGrid>
      <w:tr w:rsidR="00221A53" w:rsidRPr="00721692" w14:paraId="5C3F97F8" w14:textId="77777777" w:rsidTr="00221A53">
        <w:tc>
          <w:tcPr>
            <w:tcW w:w="1555" w:type="dxa"/>
            <w:tcBorders>
              <w:top w:val="single" w:sz="4" w:space="0" w:color="auto"/>
              <w:left w:val="single" w:sz="4" w:space="0" w:color="auto"/>
              <w:bottom w:val="single" w:sz="4" w:space="0" w:color="auto"/>
              <w:right w:val="single" w:sz="4" w:space="0" w:color="auto"/>
            </w:tcBorders>
            <w:hideMark/>
          </w:tcPr>
          <w:p w14:paraId="541246EF" w14:textId="77777777" w:rsidR="00221A53" w:rsidRPr="00721692" w:rsidRDefault="00221A53" w:rsidP="00477FB1">
            <w:pPr>
              <w:spacing w:line="240" w:lineRule="auto"/>
              <w:jc w:val="both"/>
              <w:rPr>
                <w:rFonts w:cstheme="minorHAnsi"/>
                <w:b/>
                <w:color w:val="000000" w:themeColor="text1"/>
              </w:rPr>
            </w:pPr>
            <w:r w:rsidRPr="00721692">
              <w:rPr>
                <w:rFonts w:cstheme="minorHAnsi"/>
                <w:b/>
                <w:color w:val="000000" w:themeColor="text1"/>
              </w:rPr>
              <w:t>Criteria</w:t>
            </w:r>
          </w:p>
        </w:tc>
        <w:tc>
          <w:tcPr>
            <w:tcW w:w="3685" w:type="dxa"/>
            <w:tcBorders>
              <w:top w:val="single" w:sz="4" w:space="0" w:color="auto"/>
              <w:left w:val="single" w:sz="4" w:space="0" w:color="auto"/>
              <w:bottom w:val="single" w:sz="4" w:space="0" w:color="auto"/>
              <w:right w:val="single" w:sz="4" w:space="0" w:color="auto"/>
            </w:tcBorders>
            <w:hideMark/>
          </w:tcPr>
          <w:p w14:paraId="5C3824E0" w14:textId="77777777" w:rsidR="00221A53" w:rsidRPr="00721692" w:rsidRDefault="00221A53" w:rsidP="00477FB1">
            <w:pPr>
              <w:spacing w:line="240" w:lineRule="auto"/>
              <w:jc w:val="both"/>
              <w:rPr>
                <w:rFonts w:cstheme="minorHAnsi"/>
                <w:b/>
                <w:color w:val="000000" w:themeColor="text1"/>
              </w:rPr>
            </w:pPr>
            <w:r w:rsidRPr="00721692">
              <w:rPr>
                <w:rFonts w:cstheme="minorHAnsi"/>
                <w:b/>
                <w:color w:val="000000" w:themeColor="text1"/>
              </w:rPr>
              <w:t>Essential</w:t>
            </w:r>
          </w:p>
        </w:tc>
        <w:tc>
          <w:tcPr>
            <w:tcW w:w="2268" w:type="dxa"/>
            <w:tcBorders>
              <w:top w:val="single" w:sz="4" w:space="0" w:color="auto"/>
              <w:left w:val="single" w:sz="4" w:space="0" w:color="auto"/>
              <w:bottom w:val="single" w:sz="4" w:space="0" w:color="auto"/>
              <w:right w:val="single" w:sz="4" w:space="0" w:color="auto"/>
            </w:tcBorders>
            <w:hideMark/>
          </w:tcPr>
          <w:p w14:paraId="70EB8E59" w14:textId="77777777" w:rsidR="00221A53" w:rsidRPr="00721692" w:rsidRDefault="00221A53" w:rsidP="00477FB1">
            <w:pPr>
              <w:spacing w:line="240" w:lineRule="auto"/>
              <w:jc w:val="both"/>
              <w:rPr>
                <w:rFonts w:cstheme="minorHAnsi"/>
                <w:b/>
                <w:color w:val="000000" w:themeColor="text1"/>
              </w:rPr>
            </w:pPr>
            <w:r w:rsidRPr="00721692">
              <w:rPr>
                <w:rFonts w:cstheme="minorHAnsi"/>
                <w:b/>
                <w:color w:val="000000" w:themeColor="text1"/>
              </w:rPr>
              <w:t xml:space="preserve">Desirable </w:t>
            </w:r>
          </w:p>
        </w:tc>
        <w:tc>
          <w:tcPr>
            <w:tcW w:w="1236" w:type="dxa"/>
            <w:tcBorders>
              <w:top w:val="single" w:sz="4" w:space="0" w:color="auto"/>
              <w:left w:val="single" w:sz="4" w:space="0" w:color="auto"/>
              <w:bottom w:val="single" w:sz="4" w:space="0" w:color="auto"/>
              <w:right w:val="single" w:sz="4" w:space="0" w:color="auto"/>
            </w:tcBorders>
            <w:hideMark/>
          </w:tcPr>
          <w:p w14:paraId="17C0D888" w14:textId="77777777" w:rsidR="00221A53" w:rsidRPr="00721692" w:rsidRDefault="00221A53" w:rsidP="00477FB1">
            <w:pPr>
              <w:spacing w:line="240" w:lineRule="auto"/>
              <w:jc w:val="both"/>
              <w:rPr>
                <w:rFonts w:cstheme="minorHAnsi"/>
                <w:b/>
                <w:color w:val="000000" w:themeColor="text1"/>
              </w:rPr>
            </w:pPr>
            <w:r w:rsidRPr="00721692">
              <w:rPr>
                <w:rFonts w:cstheme="minorHAnsi"/>
                <w:b/>
                <w:color w:val="000000" w:themeColor="text1"/>
              </w:rPr>
              <w:t>How/when tested</w:t>
            </w:r>
          </w:p>
        </w:tc>
      </w:tr>
      <w:tr w:rsidR="00221A53" w:rsidRPr="00721692" w14:paraId="7F2AC881" w14:textId="77777777" w:rsidTr="00221A53">
        <w:tc>
          <w:tcPr>
            <w:tcW w:w="1555" w:type="dxa"/>
            <w:tcBorders>
              <w:top w:val="single" w:sz="4" w:space="0" w:color="auto"/>
              <w:left w:val="single" w:sz="4" w:space="0" w:color="auto"/>
              <w:bottom w:val="single" w:sz="4" w:space="0" w:color="auto"/>
              <w:right w:val="single" w:sz="4" w:space="0" w:color="auto"/>
            </w:tcBorders>
            <w:hideMark/>
          </w:tcPr>
          <w:p w14:paraId="0EB5F8A3" w14:textId="77777777" w:rsidR="00221A53" w:rsidRPr="00721692" w:rsidRDefault="00221A53" w:rsidP="00477FB1">
            <w:pPr>
              <w:spacing w:line="240" w:lineRule="auto"/>
              <w:jc w:val="both"/>
              <w:rPr>
                <w:rFonts w:cstheme="minorHAnsi"/>
                <w:b/>
                <w:color w:val="000000" w:themeColor="text1"/>
              </w:rPr>
            </w:pPr>
            <w:r w:rsidRPr="00721692">
              <w:rPr>
                <w:rFonts w:cstheme="minorHAnsi"/>
                <w:b/>
                <w:color w:val="000000" w:themeColor="text1"/>
              </w:rPr>
              <w:t xml:space="preserve">Qualifications </w:t>
            </w:r>
          </w:p>
        </w:tc>
        <w:tc>
          <w:tcPr>
            <w:tcW w:w="3685" w:type="dxa"/>
            <w:tcBorders>
              <w:top w:val="single" w:sz="4" w:space="0" w:color="auto"/>
              <w:left w:val="single" w:sz="4" w:space="0" w:color="auto"/>
              <w:bottom w:val="single" w:sz="4" w:space="0" w:color="auto"/>
              <w:right w:val="single" w:sz="4" w:space="0" w:color="auto"/>
            </w:tcBorders>
          </w:tcPr>
          <w:p w14:paraId="76103C22" w14:textId="239A84FC" w:rsidR="00221A53" w:rsidRPr="00721692" w:rsidRDefault="00221A53" w:rsidP="00477FB1">
            <w:pPr>
              <w:pStyle w:val="ListParagraph"/>
              <w:numPr>
                <w:ilvl w:val="0"/>
                <w:numId w:val="2"/>
              </w:numPr>
              <w:spacing w:line="240" w:lineRule="auto"/>
              <w:jc w:val="both"/>
              <w:rPr>
                <w:rFonts w:cstheme="minorHAnsi"/>
              </w:rPr>
            </w:pPr>
            <w:r w:rsidRPr="00721692">
              <w:rPr>
                <w:rFonts w:eastAsia="Calibri" w:cstheme="minorHAnsi"/>
                <w:color w:val="000000" w:themeColor="text1"/>
              </w:rPr>
              <w:t>Educated to</w:t>
            </w:r>
            <w:r w:rsidR="00330400">
              <w:rPr>
                <w:rFonts w:eastAsia="Calibri" w:cstheme="minorHAnsi"/>
                <w:color w:val="000000" w:themeColor="text1"/>
              </w:rPr>
              <w:t xml:space="preserve"> GCSE </w:t>
            </w:r>
            <w:r w:rsidR="004D22B6">
              <w:rPr>
                <w:rFonts w:eastAsia="Calibri" w:cstheme="minorHAnsi"/>
                <w:color w:val="000000" w:themeColor="text1"/>
              </w:rPr>
              <w:t xml:space="preserve">level </w:t>
            </w:r>
            <w:r w:rsidRPr="00721692">
              <w:rPr>
                <w:rFonts w:eastAsia="Calibri" w:cstheme="minorHAnsi"/>
                <w:color w:val="000000" w:themeColor="text1"/>
              </w:rPr>
              <w:t>or experience of performing well in a similar role.</w:t>
            </w:r>
          </w:p>
          <w:p w14:paraId="6E620862" w14:textId="77777777" w:rsidR="00221A53" w:rsidRPr="00721692" w:rsidRDefault="00221A53" w:rsidP="00CE34CA">
            <w:pPr>
              <w:pStyle w:val="ListParagraph"/>
              <w:spacing w:line="240" w:lineRule="auto"/>
              <w:jc w:val="both"/>
              <w:rPr>
                <w:rFonts w:cstheme="minorHAnsi"/>
                <w:b/>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14:paraId="41E8812D" w14:textId="77777777" w:rsidR="00221A53" w:rsidRPr="00721692" w:rsidRDefault="00221A53" w:rsidP="001B6341">
            <w:pPr>
              <w:spacing w:line="240" w:lineRule="auto"/>
              <w:jc w:val="both"/>
              <w:rPr>
                <w:rFonts w:cstheme="minorHAnsi"/>
                <w:b/>
                <w:color w:val="000000" w:themeColor="text1"/>
              </w:rPr>
            </w:pPr>
          </w:p>
        </w:tc>
        <w:tc>
          <w:tcPr>
            <w:tcW w:w="1236" w:type="dxa"/>
            <w:tcBorders>
              <w:top w:val="single" w:sz="4" w:space="0" w:color="auto"/>
              <w:left w:val="single" w:sz="4" w:space="0" w:color="auto"/>
              <w:bottom w:val="single" w:sz="4" w:space="0" w:color="auto"/>
              <w:right w:val="single" w:sz="4" w:space="0" w:color="auto"/>
            </w:tcBorders>
            <w:hideMark/>
          </w:tcPr>
          <w:p w14:paraId="0FB072A4" w14:textId="77777777" w:rsidR="00221A53" w:rsidRPr="00721692" w:rsidRDefault="00221A53" w:rsidP="00477FB1">
            <w:pPr>
              <w:spacing w:line="240" w:lineRule="auto"/>
              <w:jc w:val="both"/>
              <w:rPr>
                <w:rFonts w:cstheme="minorHAnsi"/>
                <w:color w:val="000000" w:themeColor="text1"/>
              </w:rPr>
            </w:pPr>
            <w:r w:rsidRPr="00721692">
              <w:rPr>
                <w:rFonts w:cstheme="minorHAnsi"/>
                <w:color w:val="000000" w:themeColor="text1"/>
              </w:rPr>
              <w:t xml:space="preserve">Application and interview </w:t>
            </w:r>
          </w:p>
        </w:tc>
      </w:tr>
      <w:tr w:rsidR="00221A53" w:rsidRPr="00721692" w14:paraId="71CFA540" w14:textId="77777777" w:rsidTr="00221A53">
        <w:tc>
          <w:tcPr>
            <w:tcW w:w="1555" w:type="dxa"/>
            <w:tcBorders>
              <w:top w:val="single" w:sz="4" w:space="0" w:color="auto"/>
              <w:left w:val="single" w:sz="4" w:space="0" w:color="auto"/>
              <w:bottom w:val="single" w:sz="4" w:space="0" w:color="auto"/>
              <w:right w:val="single" w:sz="4" w:space="0" w:color="auto"/>
            </w:tcBorders>
            <w:hideMark/>
          </w:tcPr>
          <w:p w14:paraId="275AEF48" w14:textId="77777777" w:rsidR="00221A53" w:rsidRPr="00721692" w:rsidRDefault="00221A53" w:rsidP="00477FB1">
            <w:pPr>
              <w:spacing w:line="240" w:lineRule="auto"/>
              <w:jc w:val="both"/>
              <w:rPr>
                <w:rFonts w:cstheme="minorHAnsi"/>
                <w:b/>
                <w:color w:val="000000" w:themeColor="text1"/>
              </w:rPr>
            </w:pPr>
            <w:r w:rsidRPr="00721692">
              <w:rPr>
                <w:rFonts w:cstheme="minorHAnsi"/>
                <w:b/>
                <w:color w:val="000000" w:themeColor="text1"/>
              </w:rPr>
              <w:t>Experience</w:t>
            </w:r>
          </w:p>
        </w:tc>
        <w:tc>
          <w:tcPr>
            <w:tcW w:w="3685" w:type="dxa"/>
            <w:tcBorders>
              <w:top w:val="single" w:sz="4" w:space="0" w:color="auto"/>
              <w:left w:val="single" w:sz="4" w:space="0" w:color="auto"/>
              <w:bottom w:val="single" w:sz="4" w:space="0" w:color="auto"/>
              <w:right w:val="single" w:sz="4" w:space="0" w:color="auto"/>
            </w:tcBorders>
          </w:tcPr>
          <w:p w14:paraId="4B737AC3" w14:textId="69C152AC" w:rsidR="00767058" w:rsidRPr="00721692" w:rsidRDefault="00C1065F" w:rsidP="00477FB1">
            <w:pPr>
              <w:numPr>
                <w:ilvl w:val="0"/>
                <w:numId w:val="3"/>
              </w:numPr>
              <w:spacing w:line="240" w:lineRule="auto"/>
              <w:jc w:val="both"/>
              <w:textAlignment w:val="baseline"/>
              <w:rPr>
                <w:rFonts w:eastAsia="Times New Roman" w:cstheme="minorHAnsi"/>
                <w:lang w:eastAsia="en-GB"/>
              </w:rPr>
            </w:pPr>
            <w:r w:rsidRPr="00721692">
              <w:rPr>
                <w:rFonts w:eastAsia="Times New Roman" w:cstheme="minorHAnsi"/>
                <w:lang w:eastAsia="en-GB"/>
              </w:rPr>
              <w:t>Experience of working in a retail environment.</w:t>
            </w:r>
          </w:p>
          <w:p w14:paraId="388D7EC8" w14:textId="3BBBE831" w:rsidR="00C1065F" w:rsidRPr="00721692" w:rsidRDefault="00C1065F" w:rsidP="00477FB1">
            <w:pPr>
              <w:numPr>
                <w:ilvl w:val="0"/>
                <w:numId w:val="3"/>
              </w:numPr>
              <w:spacing w:line="240" w:lineRule="auto"/>
              <w:jc w:val="both"/>
              <w:textAlignment w:val="baseline"/>
              <w:rPr>
                <w:rFonts w:eastAsia="Times New Roman" w:cstheme="minorHAnsi"/>
                <w:lang w:eastAsia="en-GB"/>
              </w:rPr>
            </w:pPr>
            <w:r w:rsidRPr="00721692">
              <w:rPr>
                <w:rFonts w:eastAsia="Times New Roman" w:cstheme="minorHAnsi"/>
                <w:lang w:eastAsia="en-GB"/>
              </w:rPr>
              <w:t xml:space="preserve">Experience of </w:t>
            </w:r>
            <w:r w:rsidR="00BD74A8" w:rsidRPr="00721692">
              <w:rPr>
                <w:rFonts w:eastAsia="Times New Roman" w:cstheme="minorHAnsi"/>
                <w:lang w:eastAsia="en-GB"/>
              </w:rPr>
              <w:t xml:space="preserve">managing </w:t>
            </w:r>
            <w:r w:rsidR="00EF082D" w:rsidRPr="00721692">
              <w:rPr>
                <w:rFonts w:eastAsia="Times New Roman" w:cstheme="minorHAnsi"/>
                <w:lang w:eastAsia="en-GB"/>
              </w:rPr>
              <w:t xml:space="preserve">others whether </w:t>
            </w:r>
            <w:r w:rsidR="00BD74A8" w:rsidRPr="00721692">
              <w:rPr>
                <w:rFonts w:eastAsia="Times New Roman" w:cstheme="minorHAnsi"/>
                <w:lang w:eastAsia="en-GB"/>
              </w:rPr>
              <w:t>paid and unpaid.</w:t>
            </w:r>
          </w:p>
          <w:p w14:paraId="4B309036" w14:textId="39CC2BF2" w:rsidR="00221A53" w:rsidRPr="00721692" w:rsidRDefault="00221A53" w:rsidP="00477FB1">
            <w:pPr>
              <w:numPr>
                <w:ilvl w:val="0"/>
                <w:numId w:val="3"/>
              </w:numPr>
              <w:spacing w:line="240" w:lineRule="auto"/>
              <w:jc w:val="both"/>
              <w:textAlignment w:val="baseline"/>
              <w:rPr>
                <w:rFonts w:eastAsia="Times New Roman" w:cstheme="minorHAnsi"/>
                <w:lang w:eastAsia="en-GB"/>
              </w:rPr>
            </w:pPr>
            <w:r w:rsidRPr="00721692">
              <w:rPr>
                <w:rFonts w:eastAsia="Times New Roman" w:cstheme="minorHAnsi"/>
                <w:lang w:eastAsia="en-GB"/>
              </w:rPr>
              <w:t xml:space="preserve">Experience of </w:t>
            </w:r>
            <w:r w:rsidR="00330400">
              <w:rPr>
                <w:rFonts w:eastAsia="Times New Roman" w:cstheme="minorHAnsi"/>
                <w:lang w:eastAsia="en-GB"/>
              </w:rPr>
              <w:t xml:space="preserve">working with </w:t>
            </w:r>
            <w:r w:rsidR="00CE34CA" w:rsidRPr="00721692">
              <w:rPr>
                <w:rFonts w:eastAsia="Times New Roman" w:cstheme="minorHAnsi"/>
                <w:lang w:eastAsia="en-GB"/>
              </w:rPr>
              <w:t>stock control</w:t>
            </w:r>
            <w:r w:rsidRPr="00721692">
              <w:rPr>
                <w:rFonts w:eastAsia="Times New Roman" w:cstheme="minorHAnsi"/>
                <w:lang w:eastAsia="en-GB"/>
              </w:rPr>
              <w:t xml:space="preserve"> systems and </w:t>
            </w:r>
            <w:r w:rsidR="00B43B9B">
              <w:rPr>
                <w:rFonts w:eastAsia="Times New Roman" w:cstheme="minorHAnsi"/>
                <w:lang w:eastAsia="en-GB"/>
              </w:rPr>
              <w:t xml:space="preserve">with standard </w:t>
            </w:r>
            <w:r w:rsidRPr="00721692">
              <w:rPr>
                <w:rFonts w:eastAsia="Times New Roman" w:cstheme="minorHAnsi"/>
                <w:lang w:eastAsia="en-GB"/>
              </w:rPr>
              <w:t>policies, processes, and controls.</w:t>
            </w:r>
          </w:p>
          <w:p w14:paraId="21193984" w14:textId="41BBBC2B" w:rsidR="00221A53" w:rsidRPr="00721692" w:rsidRDefault="00221A53" w:rsidP="00477FB1">
            <w:pPr>
              <w:numPr>
                <w:ilvl w:val="0"/>
                <w:numId w:val="3"/>
              </w:numPr>
              <w:spacing w:line="240" w:lineRule="auto"/>
              <w:jc w:val="both"/>
              <w:textAlignment w:val="baseline"/>
              <w:rPr>
                <w:rFonts w:eastAsia="Times New Roman" w:cstheme="minorHAnsi"/>
                <w:color w:val="404041"/>
                <w:lang w:eastAsia="en-GB"/>
              </w:rPr>
            </w:pPr>
            <w:r w:rsidRPr="00721692">
              <w:rPr>
                <w:rFonts w:eastAsia="Times New Roman" w:cstheme="minorHAnsi"/>
                <w:lang w:eastAsia="en-GB"/>
              </w:rPr>
              <w:t xml:space="preserve">Experience of working with </w:t>
            </w:r>
            <w:r w:rsidR="00767058" w:rsidRPr="00721692">
              <w:rPr>
                <w:rFonts w:eastAsia="Times New Roman" w:cstheme="minorHAnsi"/>
                <w:lang w:eastAsia="en-GB"/>
              </w:rPr>
              <w:t xml:space="preserve">a range of </w:t>
            </w:r>
            <w:r w:rsidRPr="00721692">
              <w:rPr>
                <w:rFonts w:eastAsia="Times New Roman" w:cstheme="minorHAnsi"/>
                <w:lang w:eastAsia="en-GB"/>
              </w:rPr>
              <w:t>stakeholders</w:t>
            </w:r>
            <w:r w:rsidRPr="00721692">
              <w:rPr>
                <w:rFonts w:eastAsia="Times New Roman" w:cstheme="minorHAnsi"/>
                <w:color w:val="404041"/>
                <w:lang w:eastAsia="en-GB"/>
              </w:rPr>
              <w:t>.</w:t>
            </w:r>
          </w:p>
          <w:p w14:paraId="5FC044E2" w14:textId="77777777" w:rsidR="00221A53" w:rsidRPr="00721692" w:rsidRDefault="00221A53" w:rsidP="00477FB1">
            <w:pPr>
              <w:spacing w:line="240" w:lineRule="auto"/>
              <w:ind w:left="720"/>
              <w:jc w:val="both"/>
              <w:textAlignment w:val="baseline"/>
              <w:rPr>
                <w:rFonts w:cstheme="minorHAnsi"/>
                <w:b/>
                <w:color w:val="000000" w:themeColor="text1"/>
              </w:rPr>
            </w:pPr>
          </w:p>
        </w:tc>
        <w:tc>
          <w:tcPr>
            <w:tcW w:w="2268" w:type="dxa"/>
            <w:tcBorders>
              <w:top w:val="single" w:sz="4" w:space="0" w:color="auto"/>
              <w:left w:val="single" w:sz="4" w:space="0" w:color="auto"/>
              <w:bottom w:val="single" w:sz="4" w:space="0" w:color="auto"/>
              <w:right w:val="single" w:sz="4" w:space="0" w:color="auto"/>
            </w:tcBorders>
            <w:hideMark/>
          </w:tcPr>
          <w:p w14:paraId="5C50B863" w14:textId="0A5D89A1" w:rsidR="00221A53" w:rsidRDefault="00C1065F" w:rsidP="00477FB1">
            <w:pPr>
              <w:jc w:val="both"/>
              <w:rPr>
                <w:rFonts w:cstheme="minorHAnsi"/>
                <w:bCs/>
                <w:color w:val="000000" w:themeColor="text1"/>
              </w:rPr>
            </w:pPr>
            <w:r w:rsidRPr="00721692">
              <w:rPr>
                <w:rFonts w:cstheme="minorHAnsi"/>
                <w:bCs/>
                <w:color w:val="000000" w:themeColor="text1"/>
              </w:rPr>
              <w:t xml:space="preserve">Experience of working for a charity. </w:t>
            </w:r>
          </w:p>
          <w:p w14:paraId="6FEADBCF" w14:textId="77777777" w:rsidR="001B6341" w:rsidRDefault="001B6341" w:rsidP="00477FB1">
            <w:pPr>
              <w:jc w:val="both"/>
              <w:rPr>
                <w:rFonts w:cstheme="minorHAnsi"/>
                <w:bCs/>
                <w:color w:val="000000" w:themeColor="text1"/>
              </w:rPr>
            </w:pPr>
          </w:p>
          <w:p w14:paraId="41758EB4" w14:textId="5CB3C4DA" w:rsidR="00330400" w:rsidRPr="00721692" w:rsidRDefault="00330400" w:rsidP="00477FB1">
            <w:pPr>
              <w:jc w:val="both"/>
              <w:rPr>
                <w:rFonts w:cstheme="minorHAnsi"/>
                <w:bCs/>
                <w:color w:val="000000" w:themeColor="text1"/>
              </w:rPr>
            </w:pPr>
            <w:r>
              <w:rPr>
                <w:rFonts w:cstheme="minorHAnsi"/>
                <w:bCs/>
                <w:color w:val="000000" w:themeColor="text1"/>
              </w:rPr>
              <w:t xml:space="preserve">Experience of using an EPoS </w:t>
            </w:r>
            <w:r w:rsidR="001B6341">
              <w:rPr>
                <w:rFonts w:cstheme="minorHAnsi"/>
                <w:bCs/>
                <w:color w:val="000000" w:themeColor="text1"/>
              </w:rPr>
              <w:t>system.</w:t>
            </w:r>
          </w:p>
          <w:p w14:paraId="6DF09E89" w14:textId="77777777" w:rsidR="00C1065F" w:rsidRPr="00721692" w:rsidRDefault="00C1065F" w:rsidP="00477FB1">
            <w:pPr>
              <w:jc w:val="both"/>
              <w:rPr>
                <w:rFonts w:cstheme="minorHAnsi"/>
                <w:b/>
                <w:color w:val="000000" w:themeColor="text1"/>
              </w:rPr>
            </w:pPr>
          </w:p>
          <w:p w14:paraId="6E1F7A53" w14:textId="1FBE9897" w:rsidR="00C1065F" w:rsidRPr="00721692" w:rsidRDefault="00C1065F" w:rsidP="00477FB1">
            <w:pPr>
              <w:jc w:val="both"/>
              <w:rPr>
                <w:rFonts w:cstheme="minorHAnsi"/>
                <w:b/>
                <w:color w:val="000000" w:themeColor="text1"/>
              </w:rPr>
            </w:pPr>
          </w:p>
        </w:tc>
        <w:tc>
          <w:tcPr>
            <w:tcW w:w="1236" w:type="dxa"/>
            <w:tcBorders>
              <w:top w:val="single" w:sz="4" w:space="0" w:color="auto"/>
              <w:left w:val="single" w:sz="4" w:space="0" w:color="auto"/>
              <w:bottom w:val="single" w:sz="4" w:space="0" w:color="auto"/>
              <w:right w:val="single" w:sz="4" w:space="0" w:color="auto"/>
            </w:tcBorders>
            <w:hideMark/>
          </w:tcPr>
          <w:p w14:paraId="48A4B564" w14:textId="77777777" w:rsidR="00221A53" w:rsidRPr="00721692" w:rsidRDefault="00221A53" w:rsidP="00477FB1">
            <w:pPr>
              <w:spacing w:line="240" w:lineRule="auto"/>
              <w:jc w:val="both"/>
              <w:rPr>
                <w:rFonts w:cstheme="minorHAnsi"/>
                <w:color w:val="000000" w:themeColor="text1"/>
              </w:rPr>
            </w:pPr>
            <w:r w:rsidRPr="00721692">
              <w:rPr>
                <w:rFonts w:cstheme="minorHAnsi"/>
                <w:color w:val="000000" w:themeColor="text1"/>
              </w:rPr>
              <w:t>Application and interview</w:t>
            </w:r>
          </w:p>
        </w:tc>
      </w:tr>
      <w:tr w:rsidR="00221A53" w:rsidRPr="00721692" w14:paraId="3765596E" w14:textId="77777777" w:rsidTr="00221A53">
        <w:tc>
          <w:tcPr>
            <w:tcW w:w="1555" w:type="dxa"/>
            <w:tcBorders>
              <w:top w:val="single" w:sz="4" w:space="0" w:color="auto"/>
              <w:left w:val="single" w:sz="4" w:space="0" w:color="auto"/>
              <w:bottom w:val="single" w:sz="4" w:space="0" w:color="auto"/>
              <w:right w:val="single" w:sz="4" w:space="0" w:color="auto"/>
            </w:tcBorders>
            <w:hideMark/>
          </w:tcPr>
          <w:p w14:paraId="460385FB" w14:textId="77777777" w:rsidR="00221A53" w:rsidRPr="00721692" w:rsidRDefault="00221A53" w:rsidP="00477FB1">
            <w:pPr>
              <w:spacing w:line="240" w:lineRule="auto"/>
              <w:jc w:val="both"/>
              <w:rPr>
                <w:rFonts w:cstheme="minorHAnsi"/>
                <w:b/>
                <w:color w:val="000000" w:themeColor="text1"/>
              </w:rPr>
            </w:pPr>
            <w:r w:rsidRPr="00721692">
              <w:rPr>
                <w:rFonts w:cstheme="minorHAnsi"/>
                <w:b/>
                <w:color w:val="000000" w:themeColor="text1"/>
              </w:rPr>
              <w:t xml:space="preserve">Skills </w:t>
            </w:r>
          </w:p>
        </w:tc>
        <w:tc>
          <w:tcPr>
            <w:tcW w:w="3685" w:type="dxa"/>
            <w:tcBorders>
              <w:top w:val="single" w:sz="4" w:space="0" w:color="auto"/>
              <w:left w:val="single" w:sz="4" w:space="0" w:color="auto"/>
              <w:bottom w:val="single" w:sz="4" w:space="0" w:color="auto"/>
              <w:right w:val="single" w:sz="4" w:space="0" w:color="auto"/>
            </w:tcBorders>
            <w:hideMark/>
          </w:tcPr>
          <w:p w14:paraId="1037C03C" w14:textId="179F0BE2" w:rsidR="00221A53" w:rsidRPr="00721692" w:rsidRDefault="00EF082D" w:rsidP="00477FB1">
            <w:pPr>
              <w:pStyle w:val="ListParagraph"/>
              <w:numPr>
                <w:ilvl w:val="0"/>
                <w:numId w:val="4"/>
              </w:numPr>
              <w:spacing w:line="240" w:lineRule="auto"/>
              <w:jc w:val="both"/>
              <w:textAlignment w:val="baseline"/>
              <w:rPr>
                <w:rFonts w:eastAsia="Times New Roman" w:cstheme="minorHAnsi"/>
              </w:rPr>
            </w:pPr>
            <w:r w:rsidRPr="00721692">
              <w:rPr>
                <w:rFonts w:eastAsia="Times New Roman" w:cstheme="minorHAnsi"/>
              </w:rPr>
              <w:t>Demonstrable customer service skills</w:t>
            </w:r>
            <w:r w:rsidR="00221A53" w:rsidRPr="00721692">
              <w:rPr>
                <w:rFonts w:eastAsia="Times New Roman" w:cstheme="minorHAnsi"/>
              </w:rPr>
              <w:t>.</w:t>
            </w:r>
          </w:p>
          <w:p w14:paraId="45D66D4D" w14:textId="1CC2D5B9" w:rsidR="00221A53" w:rsidRPr="00721692" w:rsidRDefault="00221A53" w:rsidP="00477FB1">
            <w:pPr>
              <w:pStyle w:val="ListParagraph"/>
              <w:numPr>
                <w:ilvl w:val="0"/>
                <w:numId w:val="4"/>
              </w:numPr>
              <w:spacing w:line="240" w:lineRule="auto"/>
              <w:jc w:val="both"/>
              <w:textAlignment w:val="baseline"/>
              <w:rPr>
                <w:rFonts w:eastAsia="Times New Roman" w:cstheme="minorHAnsi"/>
              </w:rPr>
            </w:pPr>
            <w:r w:rsidRPr="00721692">
              <w:rPr>
                <w:rFonts w:eastAsia="Times New Roman" w:cstheme="minorHAnsi"/>
              </w:rPr>
              <w:t>Demonstrable motivation and skills, able to build personal credibility and successful relationships at all levels.</w:t>
            </w:r>
          </w:p>
          <w:p w14:paraId="4E2C02F5" w14:textId="77777777" w:rsidR="00221A53" w:rsidRPr="00721692" w:rsidRDefault="00221A53" w:rsidP="00477FB1">
            <w:pPr>
              <w:pStyle w:val="ListParagraph"/>
              <w:numPr>
                <w:ilvl w:val="0"/>
                <w:numId w:val="4"/>
              </w:numPr>
              <w:spacing w:line="240" w:lineRule="auto"/>
              <w:jc w:val="both"/>
              <w:textAlignment w:val="baseline"/>
              <w:rPr>
                <w:rFonts w:eastAsia="Times New Roman" w:cstheme="minorHAnsi"/>
              </w:rPr>
            </w:pPr>
            <w:r w:rsidRPr="00721692">
              <w:rPr>
                <w:rFonts w:eastAsia="Times New Roman" w:cstheme="minorHAnsi"/>
              </w:rPr>
              <w:t>Ability to foster a culture of collaborative working with internal and external stakeholders.</w:t>
            </w:r>
          </w:p>
          <w:p w14:paraId="097A3EA2" w14:textId="77777777" w:rsidR="00221A53" w:rsidRPr="00721692" w:rsidRDefault="00221A53" w:rsidP="00477FB1">
            <w:pPr>
              <w:pStyle w:val="ListParagraph"/>
              <w:numPr>
                <w:ilvl w:val="0"/>
                <w:numId w:val="4"/>
              </w:numPr>
              <w:spacing w:line="240" w:lineRule="auto"/>
              <w:jc w:val="both"/>
              <w:rPr>
                <w:rFonts w:cstheme="minorHAnsi"/>
              </w:rPr>
            </w:pPr>
            <w:r w:rsidRPr="00721692">
              <w:rPr>
                <w:rFonts w:cstheme="minorHAnsi"/>
              </w:rPr>
              <w:t>Proven ability to communicate effectively with a range of people, both verbally and in writing.</w:t>
            </w:r>
          </w:p>
          <w:p w14:paraId="31C18739" w14:textId="77777777" w:rsidR="00221A53" w:rsidRPr="00721692" w:rsidRDefault="00221A53" w:rsidP="00477FB1">
            <w:pPr>
              <w:pStyle w:val="ListParagraph"/>
              <w:numPr>
                <w:ilvl w:val="0"/>
                <w:numId w:val="4"/>
              </w:numPr>
              <w:spacing w:line="240" w:lineRule="auto"/>
              <w:jc w:val="both"/>
              <w:rPr>
                <w:rFonts w:cstheme="minorHAnsi"/>
              </w:rPr>
            </w:pPr>
            <w:r w:rsidRPr="00721692">
              <w:rPr>
                <w:rFonts w:cstheme="minorHAnsi"/>
              </w:rPr>
              <w:t xml:space="preserve">Ability to manage potential conflict both calmly and confidently. </w:t>
            </w:r>
          </w:p>
          <w:p w14:paraId="686D5C4A" w14:textId="3C0964EE" w:rsidR="00221A53" w:rsidRPr="00721692" w:rsidRDefault="00DD4541" w:rsidP="00477FB1">
            <w:pPr>
              <w:pStyle w:val="ListParagraph"/>
              <w:numPr>
                <w:ilvl w:val="0"/>
                <w:numId w:val="4"/>
              </w:numPr>
              <w:spacing w:line="240" w:lineRule="auto"/>
              <w:jc w:val="both"/>
              <w:rPr>
                <w:rFonts w:cstheme="minorHAnsi"/>
              </w:rPr>
            </w:pPr>
            <w:r w:rsidRPr="00721692">
              <w:rPr>
                <w:rFonts w:cstheme="minorHAnsi"/>
              </w:rPr>
              <w:t xml:space="preserve">Good </w:t>
            </w:r>
            <w:r w:rsidR="00221A53" w:rsidRPr="00721692">
              <w:rPr>
                <w:rFonts w:cstheme="minorHAnsi"/>
              </w:rPr>
              <w:t xml:space="preserve">communications skills, both verbal and written. </w:t>
            </w:r>
          </w:p>
          <w:p w14:paraId="467A60C5" w14:textId="77777777" w:rsidR="00221A53" w:rsidRPr="00721692" w:rsidRDefault="00221A53" w:rsidP="00477FB1">
            <w:pPr>
              <w:pStyle w:val="ListParagraph"/>
              <w:numPr>
                <w:ilvl w:val="0"/>
                <w:numId w:val="4"/>
              </w:numPr>
              <w:spacing w:line="240" w:lineRule="auto"/>
              <w:jc w:val="both"/>
              <w:rPr>
                <w:rFonts w:cstheme="minorHAnsi"/>
              </w:rPr>
            </w:pPr>
            <w:r w:rsidRPr="00721692">
              <w:rPr>
                <w:rFonts w:cstheme="minorHAnsi"/>
              </w:rPr>
              <w:t xml:space="preserve">Ability to demonstrate respect for people from different backgrounds. </w:t>
            </w:r>
          </w:p>
          <w:p w14:paraId="5FDF2FE5" w14:textId="307701CD" w:rsidR="00221A53" w:rsidRPr="00721692" w:rsidRDefault="00221A53" w:rsidP="00477FB1">
            <w:pPr>
              <w:pStyle w:val="ListParagraph"/>
              <w:numPr>
                <w:ilvl w:val="0"/>
                <w:numId w:val="4"/>
              </w:numPr>
              <w:spacing w:line="240" w:lineRule="auto"/>
              <w:jc w:val="both"/>
              <w:rPr>
                <w:rFonts w:cstheme="minorHAnsi"/>
              </w:rPr>
            </w:pPr>
            <w:r w:rsidRPr="00721692">
              <w:rPr>
                <w:rFonts w:cstheme="minorHAnsi"/>
              </w:rPr>
              <w:t xml:space="preserve">Ability to process data. </w:t>
            </w:r>
          </w:p>
          <w:p w14:paraId="103D453A" w14:textId="77777777" w:rsidR="00221A53" w:rsidRPr="00721692" w:rsidRDefault="00221A53" w:rsidP="00477FB1">
            <w:pPr>
              <w:pStyle w:val="ListParagraph"/>
              <w:numPr>
                <w:ilvl w:val="0"/>
                <w:numId w:val="4"/>
              </w:numPr>
              <w:spacing w:line="240" w:lineRule="auto"/>
              <w:jc w:val="both"/>
              <w:rPr>
                <w:rFonts w:cstheme="minorHAnsi"/>
              </w:rPr>
            </w:pPr>
            <w:r w:rsidRPr="00721692">
              <w:rPr>
                <w:rFonts w:cstheme="minorHAnsi"/>
              </w:rPr>
              <w:t>Ability to work flexibly and proactively and maintain a “can-do” attitude.</w:t>
            </w:r>
          </w:p>
          <w:p w14:paraId="19957E2A" w14:textId="4F7D928B" w:rsidR="00221A53" w:rsidRPr="00721692" w:rsidRDefault="002A0724" w:rsidP="00477FB1">
            <w:pPr>
              <w:pStyle w:val="ListParagraph"/>
              <w:numPr>
                <w:ilvl w:val="0"/>
                <w:numId w:val="4"/>
              </w:numPr>
              <w:spacing w:line="240" w:lineRule="auto"/>
              <w:jc w:val="both"/>
              <w:rPr>
                <w:rFonts w:cstheme="minorHAnsi"/>
                <w:b/>
              </w:rPr>
            </w:pPr>
            <w:r w:rsidRPr="00721692">
              <w:rPr>
                <w:rFonts w:cstheme="minorHAnsi"/>
              </w:rPr>
              <w:t xml:space="preserve">Good </w:t>
            </w:r>
            <w:r w:rsidR="00221A53" w:rsidRPr="00721692">
              <w:rPr>
                <w:rFonts w:cstheme="minorHAnsi"/>
              </w:rPr>
              <w:t>IT skills,</w:t>
            </w:r>
          </w:p>
          <w:p w14:paraId="1715DEA9" w14:textId="4E566CB4" w:rsidR="00221A53" w:rsidRPr="00CB63F9" w:rsidRDefault="00221A53" w:rsidP="00CB63F9">
            <w:pPr>
              <w:spacing w:line="240" w:lineRule="auto"/>
              <w:ind w:left="360"/>
              <w:jc w:val="both"/>
              <w:rPr>
                <w:rFonts w:cstheme="minorHAnsi"/>
                <w:b/>
              </w:rPr>
            </w:pPr>
          </w:p>
        </w:tc>
        <w:tc>
          <w:tcPr>
            <w:tcW w:w="2268" w:type="dxa"/>
            <w:tcBorders>
              <w:top w:val="single" w:sz="4" w:space="0" w:color="auto"/>
              <w:left w:val="single" w:sz="4" w:space="0" w:color="auto"/>
              <w:bottom w:val="single" w:sz="4" w:space="0" w:color="auto"/>
              <w:right w:val="single" w:sz="4" w:space="0" w:color="auto"/>
            </w:tcBorders>
            <w:hideMark/>
          </w:tcPr>
          <w:p w14:paraId="46A10EA8" w14:textId="699E34D7" w:rsidR="00221A53" w:rsidRDefault="00E46482" w:rsidP="00477FB1">
            <w:pPr>
              <w:jc w:val="both"/>
              <w:rPr>
                <w:rFonts w:cstheme="minorHAnsi"/>
                <w:bCs/>
              </w:rPr>
            </w:pPr>
            <w:r w:rsidRPr="00721692">
              <w:rPr>
                <w:rFonts w:cstheme="minorHAnsi"/>
                <w:bCs/>
              </w:rPr>
              <w:t xml:space="preserve">Demonstrable eye for </w:t>
            </w:r>
            <w:r w:rsidR="00B0172F" w:rsidRPr="00721692">
              <w:rPr>
                <w:rFonts w:cstheme="minorHAnsi"/>
                <w:bCs/>
              </w:rPr>
              <w:t xml:space="preserve">display and </w:t>
            </w:r>
            <w:r w:rsidRPr="00721692">
              <w:rPr>
                <w:rFonts w:cstheme="minorHAnsi"/>
                <w:bCs/>
              </w:rPr>
              <w:t>merchandising</w:t>
            </w:r>
            <w:r w:rsidR="00B0172F" w:rsidRPr="00721692">
              <w:rPr>
                <w:rFonts w:cstheme="minorHAnsi"/>
                <w:bCs/>
              </w:rPr>
              <w:t xml:space="preserve"> skills.</w:t>
            </w:r>
            <w:r w:rsidRPr="00721692">
              <w:rPr>
                <w:rFonts w:cstheme="minorHAnsi"/>
                <w:bCs/>
              </w:rPr>
              <w:t xml:space="preserve"> </w:t>
            </w:r>
          </w:p>
          <w:p w14:paraId="755DF93D" w14:textId="77777777" w:rsidR="00CB63F9" w:rsidRDefault="00CB63F9" w:rsidP="00477FB1">
            <w:pPr>
              <w:jc w:val="both"/>
              <w:rPr>
                <w:rFonts w:cstheme="minorHAnsi"/>
                <w:bCs/>
              </w:rPr>
            </w:pPr>
          </w:p>
          <w:p w14:paraId="3D0BC539" w14:textId="2BBC15D4" w:rsidR="00CB63F9" w:rsidRPr="00721692" w:rsidRDefault="00CB63F9" w:rsidP="00477FB1">
            <w:pPr>
              <w:jc w:val="both"/>
              <w:rPr>
                <w:rFonts w:cstheme="minorHAnsi"/>
                <w:bCs/>
              </w:rPr>
            </w:pPr>
            <w:r w:rsidRPr="00721692">
              <w:rPr>
                <w:rFonts w:cstheme="minorHAnsi"/>
              </w:rPr>
              <w:t>A keen interest in keeping abreast of developments across the third and retail sectors and, where relevant, using that knowledge to suggest new and innovative ways of working within your own role.</w:t>
            </w:r>
          </w:p>
        </w:tc>
        <w:tc>
          <w:tcPr>
            <w:tcW w:w="1236" w:type="dxa"/>
            <w:tcBorders>
              <w:top w:val="single" w:sz="4" w:space="0" w:color="auto"/>
              <w:left w:val="single" w:sz="4" w:space="0" w:color="auto"/>
              <w:bottom w:val="single" w:sz="4" w:space="0" w:color="auto"/>
              <w:right w:val="single" w:sz="4" w:space="0" w:color="auto"/>
            </w:tcBorders>
            <w:hideMark/>
          </w:tcPr>
          <w:p w14:paraId="0799EEA8" w14:textId="77777777" w:rsidR="00221A53" w:rsidRPr="00721692" w:rsidRDefault="00221A53" w:rsidP="00477FB1">
            <w:pPr>
              <w:spacing w:line="240" w:lineRule="auto"/>
              <w:jc w:val="both"/>
              <w:rPr>
                <w:rFonts w:cstheme="minorHAnsi"/>
                <w:color w:val="000000" w:themeColor="text1"/>
              </w:rPr>
            </w:pPr>
            <w:r w:rsidRPr="00721692">
              <w:rPr>
                <w:rFonts w:cstheme="minorHAnsi"/>
                <w:color w:val="000000" w:themeColor="text1"/>
              </w:rPr>
              <w:t>Application and interview</w:t>
            </w:r>
          </w:p>
        </w:tc>
      </w:tr>
      <w:tr w:rsidR="00221A53" w:rsidRPr="00721692" w14:paraId="5E535CEB" w14:textId="77777777" w:rsidTr="00221A53">
        <w:tc>
          <w:tcPr>
            <w:tcW w:w="1555" w:type="dxa"/>
            <w:tcBorders>
              <w:top w:val="single" w:sz="4" w:space="0" w:color="auto"/>
              <w:left w:val="single" w:sz="4" w:space="0" w:color="auto"/>
              <w:bottom w:val="single" w:sz="4" w:space="0" w:color="auto"/>
              <w:right w:val="single" w:sz="4" w:space="0" w:color="auto"/>
            </w:tcBorders>
            <w:hideMark/>
          </w:tcPr>
          <w:p w14:paraId="4624A5DB" w14:textId="77777777" w:rsidR="00221A53" w:rsidRPr="00721692" w:rsidRDefault="00221A53" w:rsidP="00477FB1">
            <w:pPr>
              <w:spacing w:line="240" w:lineRule="auto"/>
              <w:jc w:val="both"/>
              <w:rPr>
                <w:rFonts w:cstheme="minorHAnsi"/>
                <w:b/>
                <w:color w:val="000000" w:themeColor="text1"/>
              </w:rPr>
            </w:pPr>
            <w:r w:rsidRPr="00721692">
              <w:rPr>
                <w:rFonts w:cstheme="minorHAnsi"/>
                <w:b/>
                <w:color w:val="000000" w:themeColor="text1"/>
              </w:rPr>
              <w:t>Personal attributes</w:t>
            </w:r>
          </w:p>
        </w:tc>
        <w:tc>
          <w:tcPr>
            <w:tcW w:w="3685" w:type="dxa"/>
            <w:tcBorders>
              <w:top w:val="single" w:sz="4" w:space="0" w:color="auto"/>
              <w:left w:val="single" w:sz="4" w:space="0" w:color="auto"/>
              <w:bottom w:val="single" w:sz="4" w:space="0" w:color="auto"/>
              <w:right w:val="single" w:sz="4" w:space="0" w:color="auto"/>
            </w:tcBorders>
          </w:tcPr>
          <w:p w14:paraId="7FCBDDBE" w14:textId="77777777" w:rsidR="00E86FD2" w:rsidRDefault="00221A53" w:rsidP="007E0579">
            <w:pPr>
              <w:pStyle w:val="ListParagraph"/>
              <w:numPr>
                <w:ilvl w:val="0"/>
                <w:numId w:val="5"/>
              </w:numPr>
              <w:spacing w:line="240" w:lineRule="auto"/>
              <w:jc w:val="both"/>
              <w:textAlignment w:val="baseline"/>
              <w:rPr>
                <w:rFonts w:eastAsia="Times New Roman" w:cstheme="minorHAnsi"/>
              </w:rPr>
            </w:pPr>
            <w:r w:rsidRPr="00E86FD2">
              <w:rPr>
                <w:rFonts w:eastAsia="Times New Roman" w:cstheme="minorHAnsi"/>
              </w:rPr>
              <w:t xml:space="preserve">Excellent attention to detail </w:t>
            </w:r>
          </w:p>
          <w:p w14:paraId="7C83B40B" w14:textId="4B06CA3E" w:rsidR="00221A53" w:rsidRPr="00E86FD2" w:rsidRDefault="00E86FD2" w:rsidP="007E0579">
            <w:pPr>
              <w:pStyle w:val="ListParagraph"/>
              <w:numPr>
                <w:ilvl w:val="0"/>
                <w:numId w:val="5"/>
              </w:numPr>
              <w:spacing w:line="240" w:lineRule="auto"/>
              <w:jc w:val="both"/>
              <w:textAlignment w:val="baseline"/>
              <w:rPr>
                <w:rFonts w:eastAsia="Times New Roman" w:cstheme="minorHAnsi"/>
              </w:rPr>
            </w:pPr>
            <w:r>
              <w:rPr>
                <w:rFonts w:eastAsia="Times New Roman" w:cstheme="minorHAnsi"/>
              </w:rPr>
              <w:t>P</w:t>
            </w:r>
            <w:r w:rsidR="00221A53" w:rsidRPr="00E86FD2">
              <w:rPr>
                <w:rFonts w:eastAsia="Times New Roman" w:cstheme="minorHAnsi"/>
              </w:rPr>
              <w:t>ositive, dynamic, tenacious, and flexible.</w:t>
            </w:r>
          </w:p>
          <w:p w14:paraId="639F0C38" w14:textId="77777777" w:rsidR="00221A53" w:rsidRPr="00721692" w:rsidRDefault="00221A53" w:rsidP="00477FB1">
            <w:pPr>
              <w:pStyle w:val="ListParagraph"/>
              <w:numPr>
                <w:ilvl w:val="0"/>
                <w:numId w:val="5"/>
              </w:numPr>
              <w:spacing w:line="240" w:lineRule="auto"/>
              <w:jc w:val="both"/>
              <w:textAlignment w:val="baseline"/>
              <w:rPr>
                <w:rFonts w:eastAsia="Times New Roman" w:cstheme="minorHAnsi"/>
              </w:rPr>
            </w:pPr>
            <w:r w:rsidRPr="00721692">
              <w:rPr>
                <w:rFonts w:eastAsia="Times New Roman" w:cstheme="minorHAnsi"/>
              </w:rPr>
              <w:t xml:space="preserve">Solutions-focused. </w:t>
            </w:r>
          </w:p>
          <w:p w14:paraId="67A4B4DB" w14:textId="77777777" w:rsidR="00221A53" w:rsidRPr="00721692" w:rsidRDefault="00221A53" w:rsidP="00477FB1">
            <w:pPr>
              <w:pStyle w:val="ListParagraph"/>
              <w:numPr>
                <w:ilvl w:val="0"/>
                <w:numId w:val="5"/>
              </w:numPr>
              <w:spacing w:line="240" w:lineRule="auto"/>
              <w:jc w:val="both"/>
              <w:textAlignment w:val="baseline"/>
              <w:rPr>
                <w:rFonts w:eastAsia="Times New Roman" w:cstheme="minorHAnsi"/>
              </w:rPr>
            </w:pPr>
            <w:r w:rsidRPr="00721692">
              <w:rPr>
                <w:rFonts w:eastAsia="Times New Roman" w:cstheme="minorHAnsi"/>
              </w:rPr>
              <w:t>Adaptable to a changing landscape and evolving organisation.</w:t>
            </w:r>
          </w:p>
          <w:p w14:paraId="34BB20B5" w14:textId="77777777" w:rsidR="00221A53" w:rsidRPr="00721692" w:rsidRDefault="00221A53" w:rsidP="00477FB1">
            <w:pPr>
              <w:pStyle w:val="ListParagraph"/>
              <w:numPr>
                <w:ilvl w:val="0"/>
                <w:numId w:val="5"/>
              </w:numPr>
              <w:spacing w:line="240" w:lineRule="auto"/>
              <w:jc w:val="both"/>
              <w:textAlignment w:val="baseline"/>
              <w:rPr>
                <w:rFonts w:eastAsia="Times New Roman" w:cstheme="minorHAnsi"/>
              </w:rPr>
            </w:pPr>
            <w:r w:rsidRPr="00721692">
              <w:rPr>
                <w:rFonts w:eastAsia="Times New Roman" w:cstheme="minorHAnsi"/>
              </w:rPr>
              <w:t>Confident with the desire to work in a dynamic environment.</w:t>
            </w:r>
          </w:p>
          <w:p w14:paraId="74CA976E" w14:textId="3910DAF0" w:rsidR="00221A53" w:rsidRPr="00721692" w:rsidRDefault="00221A53" w:rsidP="00477FB1">
            <w:pPr>
              <w:pStyle w:val="ListParagraph"/>
              <w:numPr>
                <w:ilvl w:val="0"/>
                <w:numId w:val="5"/>
              </w:numPr>
              <w:spacing w:line="240" w:lineRule="auto"/>
              <w:jc w:val="both"/>
              <w:textAlignment w:val="baseline"/>
              <w:rPr>
                <w:rFonts w:eastAsia="Times New Roman" w:cstheme="minorHAnsi"/>
              </w:rPr>
            </w:pPr>
            <w:r w:rsidRPr="00721692">
              <w:rPr>
                <w:rFonts w:eastAsia="Times New Roman" w:cstheme="minorHAnsi"/>
              </w:rPr>
              <w:t xml:space="preserve">Enjoy working at a fast pace, </w:t>
            </w:r>
            <w:r w:rsidR="00E86FD2">
              <w:rPr>
                <w:rFonts w:eastAsia="Times New Roman" w:cstheme="minorHAnsi"/>
              </w:rPr>
              <w:t xml:space="preserve">and </w:t>
            </w:r>
            <w:r w:rsidRPr="00721692">
              <w:rPr>
                <w:rFonts w:eastAsia="Times New Roman" w:cstheme="minorHAnsi"/>
              </w:rPr>
              <w:t>on own initiative to tight deadlines.</w:t>
            </w:r>
          </w:p>
          <w:p w14:paraId="3F727DF9" w14:textId="31F79B9F" w:rsidR="00221A53" w:rsidRPr="00721692" w:rsidRDefault="00221A53" w:rsidP="00477FB1">
            <w:pPr>
              <w:pStyle w:val="Default"/>
              <w:numPr>
                <w:ilvl w:val="0"/>
                <w:numId w:val="5"/>
              </w:numPr>
              <w:jc w:val="both"/>
              <w:rPr>
                <w:rFonts w:asciiTheme="minorHAnsi" w:hAnsiTheme="minorHAnsi" w:cstheme="minorHAnsi"/>
                <w:color w:val="auto"/>
                <w:sz w:val="22"/>
                <w:szCs w:val="22"/>
              </w:rPr>
            </w:pPr>
            <w:r w:rsidRPr="00721692">
              <w:rPr>
                <w:rFonts w:asciiTheme="minorHAnsi" w:hAnsiTheme="minorHAnsi" w:cstheme="minorHAnsi"/>
                <w:color w:val="auto"/>
                <w:sz w:val="22"/>
                <w:szCs w:val="22"/>
              </w:rPr>
              <w:t xml:space="preserve">A willingness to model and promote the values and behaviours of the </w:t>
            </w:r>
            <w:r w:rsidR="00573EAE" w:rsidRPr="00721692">
              <w:rPr>
                <w:rFonts w:asciiTheme="minorHAnsi" w:hAnsiTheme="minorHAnsi" w:cstheme="minorHAnsi"/>
                <w:color w:val="auto"/>
                <w:sz w:val="22"/>
                <w:szCs w:val="22"/>
              </w:rPr>
              <w:t>charity</w:t>
            </w:r>
            <w:r w:rsidRPr="00721692">
              <w:rPr>
                <w:rFonts w:asciiTheme="minorHAnsi" w:hAnsiTheme="minorHAnsi" w:cstheme="minorHAnsi"/>
                <w:color w:val="auto"/>
                <w:sz w:val="22"/>
                <w:szCs w:val="22"/>
              </w:rPr>
              <w:t xml:space="preserve"> </w:t>
            </w:r>
            <w:r w:rsidR="00851E3B" w:rsidRPr="00721692">
              <w:rPr>
                <w:rFonts w:asciiTheme="minorHAnsi" w:hAnsiTheme="minorHAnsi" w:cstheme="minorHAnsi"/>
                <w:color w:val="auto"/>
                <w:sz w:val="22"/>
                <w:szCs w:val="22"/>
              </w:rPr>
              <w:t>and</w:t>
            </w:r>
            <w:r w:rsidRPr="00721692">
              <w:rPr>
                <w:rFonts w:asciiTheme="minorHAnsi" w:hAnsiTheme="minorHAnsi" w:cstheme="minorHAnsi"/>
                <w:color w:val="auto"/>
                <w:sz w:val="22"/>
                <w:szCs w:val="22"/>
              </w:rPr>
              <w:t xml:space="preserve"> those of Cardiff and Vale Health Board. </w:t>
            </w:r>
          </w:p>
          <w:p w14:paraId="07BAC7CC" w14:textId="77777777" w:rsidR="00221A53" w:rsidRPr="00721692" w:rsidRDefault="00221A53" w:rsidP="00477FB1">
            <w:pPr>
              <w:pStyle w:val="ListParagraph"/>
              <w:numPr>
                <w:ilvl w:val="0"/>
                <w:numId w:val="5"/>
              </w:numPr>
              <w:spacing w:line="240" w:lineRule="auto"/>
              <w:jc w:val="both"/>
              <w:rPr>
                <w:rFonts w:cstheme="minorHAnsi"/>
              </w:rPr>
            </w:pPr>
            <w:r w:rsidRPr="00721692">
              <w:rPr>
                <w:rFonts w:cstheme="minorHAnsi"/>
              </w:rPr>
              <w:t xml:space="preserve">Willingness to travel when necessary. </w:t>
            </w:r>
          </w:p>
          <w:p w14:paraId="238F7F47" w14:textId="77777777" w:rsidR="00221A53" w:rsidRPr="00721692" w:rsidRDefault="00221A53" w:rsidP="00477FB1">
            <w:pPr>
              <w:pStyle w:val="ListParagraph"/>
              <w:numPr>
                <w:ilvl w:val="0"/>
                <w:numId w:val="5"/>
              </w:numPr>
              <w:spacing w:line="240" w:lineRule="auto"/>
              <w:jc w:val="both"/>
              <w:rPr>
                <w:rFonts w:cstheme="minorHAnsi"/>
              </w:rPr>
            </w:pPr>
            <w:r w:rsidRPr="00721692">
              <w:rPr>
                <w:rFonts w:cstheme="minorHAnsi"/>
              </w:rPr>
              <w:t>Complete confidentiality and discretion in handling highly sensitive data.</w:t>
            </w:r>
          </w:p>
          <w:p w14:paraId="53129A0A" w14:textId="77777777" w:rsidR="00221A53" w:rsidRPr="00721692" w:rsidRDefault="00221A53" w:rsidP="00477FB1">
            <w:pPr>
              <w:spacing w:line="240" w:lineRule="auto"/>
              <w:jc w:val="both"/>
              <w:rPr>
                <w:rFonts w:cstheme="minorHAnsi"/>
              </w:rPr>
            </w:pPr>
          </w:p>
        </w:tc>
        <w:tc>
          <w:tcPr>
            <w:tcW w:w="2268" w:type="dxa"/>
            <w:tcBorders>
              <w:top w:val="single" w:sz="4" w:space="0" w:color="auto"/>
              <w:left w:val="single" w:sz="4" w:space="0" w:color="auto"/>
              <w:bottom w:val="single" w:sz="4" w:space="0" w:color="auto"/>
              <w:right w:val="single" w:sz="4" w:space="0" w:color="auto"/>
            </w:tcBorders>
          </w:tcPr>
          <w:p w14:paraId="3E150500" w14:textId="77777777" w:rsidR="00221A53" w:rsidRPr="00721692" w:rsidRDefault="006B1F6D" w:rsidP="00477FB1">
            <w:pPr>
              <w:spacing w:line="240" w:lineRule="auto"/>
              <w:jc w:val="both"/>
              <w:rPr>
                <w:rFonts w:cstheme="minorHAnsi"/>
                <w:color w:val="000000" w:themeColor="text1"/>
              </w:rPr>
            </w:pPr>
            <w:r w:rsidRPr="00721692">
              <w:rPr>
                <w:rFonts w:cstheme="minorHAnsi"/>
                <w:color w:val="000000" w:themeColor="text1"/>
              </w:rPr>
              <w:t>A recycling ethos</w:t>
            </w:r>
          </w:p>
          <w:p w14:paraId="2EDBDC10" w14:textId="77777777" w:rsidR="001B6341" w:rsidRDefault="001B6341" w:rsidP="00477FB1">
            <w:pPr>
              <w:spacing w:line="240" w:lineRule="auto"/>
              <w:jc w:val="both"/>
              <w:rPr>
                <w:rFonts w:cstheme="minorHAnsi"/>
                <w:color w:val="000000" w:themeColor="text1"/>
              </w:rPr>
            </w:pPr>
          </w:p>
          <w:p w14:paraId="03E1B503" w14:textId="55C9840D" w:rsidR="006B1F6D" w:rsidRDefault="006B1F6D" w:rsidP="00477FB1">
            <w:pPr>
              <w:spacing w:line="240" w:lineRule="auto"/>
              <w:jc w:val="both"/>
              <w:rPr>
                <w:rFonts w:cstheme="minorHAnsi"/>
                <w:color w:val="000000" w:themeColor="text1"/>
              </w:rPr>
            </w:pPr>
            <w:r w:rsidRPr="00721692">
              <w:rPr>
                <w:rFonts w:cstheme="minorHAnsi"/>
                <w:color w:val="000000" w:themeColor="text1"/>
              </w:rPr>
              <w:t xml:space="preserve">Relevant experience of working with </w:t>
            </w:r>
            <w:r w:rsidR="00B336E2" w:rsidRPr="00721692">
              <w:rPr>
                <w:rFonts w:cstheme="minorHAnsi"/>
                <w:color w:val="000000" w:themeColor="text1"/>
              </w:rPr>
              <w:t>people with additional needs.</w:t>
            </w:r>
          </w:p>
          <w:p w14:paraId="12F18009" w14:textId="77777777" w:rsidR="001B6341" w:rsidRDefault="001B6341" w:rsidP="00477FB1">
            <w:pPr>
              <w:spacing w:line="240" w:lineRule="auto"/>
              <w:jc w:val="both"/>
              <w:rPr>
                <w:rFonts w:cstheme="minorHAnsi"/>
              </w:rPr>
            </w:pPr>
          </w:p>
          <w:p w14:paraId="3B5285A0" w14:textId="7C0CD26C" w:rsidR="00E86FD2" w:rsidRDefault="00E86FD2" w:rsidP="00477FB1">
            <w:pPr>
              <w:spacing w:line="240" w:lineRule="auto"/>
              <w:jc w:val="both"/>
              <w:rPr>
                <w:rFonts w:cstheme="minorHAnsi"/>
              </w:rPr>
            </w:pPr>
            <w:r w:rsidRPr="00721692">
              <w:rPr>
                <w:rFonts w:cstheme="minorHAnsi"/>
              </w:rPr>
              <w:t>Hold a full driving license</w:t>
            </w:r>
            <w:r w:rsidR="00E95BBB">
              <w:rPr>
                <w:rFonts w:cstheme="minorHAnsi"/>
              </w:rPr>
              <w:t>.</w:t>
            </w:r>
          </w:p>
          <w:p w14:paraId="5062DEDE" w14:textId="77777777" w:rsidR="001B6341" w:rsidRDefault="001B6341" w:rsidP="00E95BBB">
            <w:pPr>
              <w:spacing w:line="240" w:lineRule="auto"/>
              <w:jc w:val="both"/>
              <w:rPr>
                <w:rFonts w:cstheme="minorHAnsi"/>
              </w:rPr>
            </w:pPr>
          </w:p>
          <w:p w14:paraId="67DD2257" w14:textId="03257E17" w:rsidR="00E95BBB" w:rsidRPr="00E95BBB" w:rsidRDefault="00E95BBB" w:rsidP="00E95BBB">
            <w:pPr>
              <w:spacing w:line="240" w:lineRule="auto"/>
              <w:jc w:val="both"/>
              <w:rPr>
                <w:rFonts w:cstheme="minorHAnsi"/>
              </w:rPr>
            </w:pPr>
            <w:r w:rsidRPr="00E95BBB">
              <w:rPr>
                <w:rFonts w:cstheme="minorHAnsi"/>
              </w:rPr>
              <w:t>A flexible working attitude, with a willingness to work out of hours when necessary.</w:t>
            </w:r>
          </w:p>
          <w:p w14:paraId="0BAC43E8" w14:textId="58C29171" w:rsidR="00E95BBB" w:rsidRPr="00721692" w:rsidRDefault="00E95BBB" w:rsidP="00477FB1">
            <w:pPr>
              <w:spacing w:line="240" w:lineRule="auto"/>
              <w:jc w:val="both"/>
              <w:rPr>
                <w:rFonts w:cstheme="minorHAnsi"/>
                <w:color w:val="000000" w:themeColor="text1"/>
              </w:rPr>
            </w:pPr>
          </w:p>
        </w:tc>
        <w:tc>
          <w:tcPr>
            <w:tcW w:w="1236" w:type="dxa"/>
            <w:tcBorders>
              <w:top w:val="single" w:sz="4" w:space="0" w:color="auto"/>
              <w:left w:val="single" w:sz="4" w:space="0" w:color="auto"/>
              <w:bottom w:val="single" w:sz="4" w:space="0" w:color="auto"/>
              <w:right w:val="single" w:sz="4" w:space="0" w:color="auto"/>
            </w:tcBorders>
            <w:hideMark/>
          </w:tcPr>
          <w:p w14:paraId="6AB5DFB0" w14:textId="77777777" w:rsidR="00221A53" w:rsidRPr="00721692" w:rsidRDefault="00221A53" w:rsidP="00477FB1">
            <w:pPr>
              <w:spacing w:line="240" w:lineRule="auto"/>
              <w:jc w:val="both"/>
              <w:rPr>
                <w:rFonts w:cstheme="minorHAnsi"/>
                <w:color w:val="000000" w:themeColor="text1"/>
              </w:rPr>
            </w:pPr>
            <w:r w:rsidRPr="00721692">
              <w:rPr>
                <w:rFonts w:cstheme="minorHAnsi"/>
                <w:color w:val="000000" w:themeColor="text1"/>
              </w:rPr>
              <w:t>Application and interview</w:t>
            </w:r>
          </w:p>
        </w:tc>
      </w:tr>
    </w:tbl>
    <w:p w14:paraId="3F20987C" w14:textId="77777777" w:rsidR="00221A53" w:rsidRPr="00721692" w:rsidRDefault="00221A53" w:rsidP="00477FB1">
      <w:pPr>
        <w:jc w:val="both"/>
        <w:rPr>
          <w:rFonts w:cstheme="minorHAnsi"/>
        </w:rPr>
      </w:pPr>
    </w:p>
    <w:p w14:paraId="510B0099" w14:textId="40B05426" w:rsidR="00221A53" w:rsidRPr="00721692" w:rsidRDefault="00CF6A95" w:rsidP="00477FB1">
      <w:pPr>
        <w:jc w:val="both"/>
        <w:rPr>
          <w:rFonts w:cstheme="minorHAnsi"/>
          <w:b/>
        </w:rPr>
      </w:pPr>
      <w:r>
        <w:rPr>
          <w:rFonts w:cstheme="minorHAnsi"/>
          <w:b/>
        </w:rPr>
        <w:t>Date produced: 11/5/21</w:t>
      </w:r>
    </w:p>
    <w:sectPr w:rsidR="00221A53" w:rsidRPr="00721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EF2"/>
    <w:multiLevelType w:val="hybridMultilevel"/>
    <w:tmpl w:val="12B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3D4C"/>
    <w:multiLevelType w:val="hybridMultilevel"/>
    <w:tmpl w:val="B74E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97310"/>
    <w:multiLevelType w:val="hybridMultilevel"/>
    <w:tmpl w:val="F3EA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278D3"/>
    <w:multiLevelType w:val="hybridMultilevel"/>
    <w:tmpl w:val="51D27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D3C25A7"/>
    <w:multiLevelType w:val="hybridMultilevel"/>
    <w:tmpl w:val="7ACAF720"/>
    <w:lvl w:ilvl="0" w:tplc="B18CF0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487A9A"/>
    <w:multiLevelType w:val="hybridMultilevel"/>
    <w:tmpl w:val="868C4EA0"/>
    <w:lvl w:ilvl="0" w:tplc="B18CF0F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84D06"/>
    <w:multiLevelType w:val="hybridMultilevel"/>
    <w:tmpl w:val="47EA2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B070D4"/>
    <w:multiLevelType w:val="hybridMultilevel"/>
    <w:tmpl w:val="8460D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E828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7F66F39"/>
    <w:multiLevelType w:val="multilevel"/>
    <w:tmpl w:val="38CC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969EB"/>
    <w:multiLevelType w:val="multilevel"/>
    <w:tmpl w:val="612E9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B09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8307C6"/>
    <w:multiLevelType w:val="hybridMultilevel"/>
    <w:tmpl w:val="868C4EA0"/>
    <w:lvl w:ilvl="0" w:tplc="B18CF0FE">
      <w:numFmt w:val="decimal"/>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FE62D5"/>
    <w:multiLevelType w:val="hybridMultilevel"/>
    <w:tmpl w:val="ABE86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722497"/>
    <w:multiLevelType w:val="multilevel"/>
    <w:tmpl w:val="B960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159F1"/>
    <w:multiLevelType w:val="hybridMultilevel"/>
    <w:tmpl w:val="6596B6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A48B1"/>
    <w:multiLevelType w:val="hybridMultilevel"/>
    <w:tmpl w:val="D446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6"/>
  </w:num>
  <w:num w:numId="5">
    <w:abstractNumId w:val="13"/>
  </w:num>
  <w:num w:numId="6">
    <w:abstractNumId w:val="9"/>
  </w:num>
  <w:num w:numId="7">
    <w:abstractNumId w:val="14"/>
  </w:num>
  <w:num w:numId="8">
    <w:abstractNumId w:val="8"/>
  </w:num>
  <w:num w:numId="9">
    <w:abstractNumId w:val="3"/>
  </w:num>
  <w:num w:numId="10">
    <w:abstractNumId w:val="4"/>
  </w:num>
  <w:num w:numId="11">
    <w:abstractNumId w:val="12"/>
  </w:num>
  <w:num w:numId="12">
    <w:abstractNumId w:val="5"/>
  </w:num>
  <w:num w:numId="13">
    <w:abstractNumId w:val="3"/>
  </w:num>
  <w:num w:numId="14">
    <w:abstractNumId w:val="16"/>
  </w:num>
  <w:num w:numId="15">
    <w:abstractNumId w:val="1"/>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53"/>
    <w:rsid w:val="0000384D"/>
    <w:rsid w:val="00006D2B"/>
    <w:rsid w:val="000B0385"/>
    <w:rsid w:val="000C4C43"/>
    <w:rsid w:val="000D2F4D"/>
    <w:rsid w:val="001677E8"/>
    <w:rsid w:val="001754C3"/>
    <w:rsid w:val="001862FB"/>
    <w:rsid w:val="00197763"/>
    <w:rsid w:val="001B6341"/>
    <w:rsid w:val="001E5B26"/>
    <w:rsid w:val="00214B95"/>
    <w:rsid w:val="00221044"/>
    <w:rsid w:val="00221A53"/>
    <w:rsid w:val="00226385"/>
    <w:rsid w:val="002438CB"/>
    <w:rsid w:val="00253E2C"/>
    <w:rsid w:val="00276490"/>
    <w:rsid w:val="002926EC"/>
    <w:rsid w:val="00297337"/>
    <w:rsid w:val="002A0724"/>
    <w:rsid w:val="002F5E9E"/>
    <w:rsid w:val="00300BAB"/>
    <w:rsid w:val="00330400"/>
    <w:rsid w:val="003312DB"/>
    <w:rsid w:val="0038780D"/>
    <w:rsid w:val="0039231E"/>
    <w:rsid w:val="00397FB6"/>
    <w:rsid w:val="003A1019"/>
    <w:rsid w:val="003D236A"/>
    <w:rsid w:val="003E244D"/>
    <w:rsid w:val="003E2C44"/>
    <w:rsid w:val="00405FCF"/>
    <w:rsid w:val="004378FC"/>
    <w:rsid w:val="00471594"/>
    <w:rsid w:val="00477FB1"/>
    <w:rsid w:val="004B104F"/>
    <w:rsid w:val="004C34AE"/>
    <w:rsid w:val="004C450D"/>
    <w:rsid w:val="004D22B6"/>
    <w:rsid w:val="004D581A"/>
    <w:rsid w:val="004D727B"/>
    <w:rsid w:val="004E478D"/>
    <w:rsid w:val="004E5CF4"/>
    <w:rsid w:val="005138C2"/>
    <w:rsid w:val="00521DBD"/>
    <w:rsid w:val="00535F05"/>
    <w:rsid w:val="005403CC"/>
    <w:rsid w:val="0054274A"/>
    <w:rsid w:val="00557443"/>
    <w:rsid w:val="00563429"/>
    <w:rsid w:val="00567436"/>
    <w:rsid w:val="00573EAE"/>
    <w:rsid w:val="00584B48"/>
    <w:rsid w:val="005B04E7"/>
    <w:rsid w:val="005B489D"/>
    <w:rsid w:val="005D15B9"/>
    <w:rsid w:val="006023E8"/>
    <w:rsid w:val="00635630"/>
    <w:rsid w:val="00660EDA"/>
    <w:rsid w:val="00667A5D"/>
    <w:rsid w:val="006854F9"/>
    <w:rsid w:val="006A1CBF"/>
    <w:rsid w:val="006B1F6D"/>
    <w:rsid w:val="006B55CF"/>
    <w:rsid w:val="006F4609"/>
    <w:rsid w:val="0070666C"/>
    <w:rsid w:val="00721692"/>
    <w:rsid w:val="0074705D"/>
    <w:rsid w:val="00750526"/>
    <w:rsid w:val="00752D6A"/>
    <w:rsid w:val="00767058"/>
    <w:rsid w:val="007745D7"/>
    <w:rsid w:val="0078079D"/>
    <w:rsid w:val="0079173B"/>
    <w:rsid w:val="00791AED"/>
    <w:rsid w:val="007B447E"/>
    <w:rsid w:val="007C4101"/>
    <w:rsid w:val="007E6FA5"/>
    <w:rsid w:val="007F196F"/>
    <w:rsid w:val="007F2968"/>
    <w:rsid w:val="00835C1A"/>
    <w:rsid w:val="00851E3B"/>
    <w:rsid w:val="00862F25"/>
    <w:rsid w:val="008930AD"/>
    <w:rsid w:val="008D04E8"/>
    <w:rsid w:val="008D7158"/>
    <w:rsid w:val="008E2339"/>
    <w:rsid w:val="00910561"/>
    <w:rsid w:val="009338F8"/>
    <w:rsid w:val="00952D67"/>
    <w:rsid w:val="009620BC"/>
    <w:rsid w:val="009626D3"/>
    <w:rsid w:val="009638D7"/>
    <w:rsid w:val="0097394A"/>
    <w:rsid w:val="00980CD9"/>
    <w:rsid w:val="00991378"/>
    <w:rsid w:val="009C57E1"/>
    <w:rsid w:val="009E3170"/>
    <w:rsid w:val="00A0576F"/>
    <w:rsid w:val="00A163E9"/>
    <w:rsid w:val="00A53115"/>
    <w:rsid w:val="00A72E74"/>
    <w:rsid w:val="00A77DEA"/>
    <w:rsid w:val="00AB60BA"/>
    <w:rsid w:val="00AE5119"/>
    <w:rsid w:val="00AF63F5"/>
    <w:rsid w:val="00B0172F"/>
    <w:rsid w:val="00B07563"/>
    <w:rsid w:val="00B336E2"/>
    <w:rsid w:val="00B43B9B"/>
    <w:rsid w:val="00B47418"/>
    <w:rsid w:val="00B946B2"/>
    <w:rsid w:val="00BB08C8"/>
    <w:rsid w:val="00BB4225"/>
    <w:rsid w:val="00BB5059"/>
    <w:rsid w:val="00BC65D6"/>
    <w:rsid w:val="00BD406A"/>
    <w:rsid w:val="00BD4773"/>
    <w:rsid w:val="00BD74A8"/>
    <w:rsid w:val="00BD79C5"/>
    <w:rsid w:val="00C007EB"/>
    <w:rsid w:val="00C07188"/>
    <w:rsid w:val="00C1065F"/>
    <w:rsid w:val="00C17797"/>
    <w:rsid w:val="00C47B3A"/>
    <w:rsid w:val="00C62A8F"/>
    <w:rsid w:val="00C979A9"/>
    <w:rsid w:val="00CA4126"/>
    <w:rsid w:val="00CB63F9"/>
    <w:rsid w:val="00CD15DA"/>
    <w:rsid w:val="00CE34CA"/>
    <w:rsid w:val="00CF6A95"/>
    <w:rsid w:val="00D4394E"/>
    <w:rsid w:val="00D53542"/>
    <w:rsid w:val="00D6319E"/>
    <w:rsid w:val="00D7176F"/>
    <w:rsid w:val="00D9461B"/>
    <w:rsid w:val="00D95348"/>
    <w:rsid w:val="00DA6BE4"/>
    <w:rsid w:val="00DC4894"/>
    <w:rsid w:val="00DD4541"/>
    <w:rsid w:val="00E026F4"/>
    <w:rsid w:val="00E17CDE"/>
    <w:rsid w:val="00E22537"/>
    <w:rsid w:val="00E42A86"/>
    <w:rsid w:val="00E46482"/>
    <w:rsid w:val="00E57539"/>
    <w:rsid w:val="00E65393"/>
    <w:rsid w:val="00E73F8F"/>
    <w:rsid w:val="00E86FD2"/>
    <w:rsid w:val="00E90F8A"/>
    <w:rsid w:val="00E95BBB"/>
    <w:rsid w:val="00EC3D88"/>
    <w:rsid w:val="00EC4453"/>
    <w:rsid w:val="00ED158A"/>
    <w:rsid w:val="00ED4B39"/>
    <w:rsid w:val="00EE45DB"/>
    <w:rsid w:val="00EF082D"/>
    <w:rsid w:val="00EF2CD4"/>
    <w:rsid w:val="00F0270F"/>
    <w:rsid w:val="00F223FF"/>
    <w:rsid w:val="00F251BD"/>
    <w:rsid w:val="00F702C0"/>
    <w:rsid w:val="00F7241F"/>
    <w:rsid w:val="00FA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87CF"/>
  <w15:chartTrackingRefBased/>
  <w15:docId w15:val="{D2E27D93-333F-4FA0-8832-B2D7D8D0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uiPriority w:val="99"/>
    <w:qFormat/>
    <w:rsid w:val="00221A53"/>
    <w:pPr>
      <w:spacing w:after="0" w:line="240" w:lineRule="auto"/>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99"/>
    <w:rsid w:val="00221A53"/>
    <w:rPr>
      <w:rFonts w:ascii="Times New Roman" w:eastAsia="Times New Roman" w:hAnsi="Times New Roman" w:cs="Times New Roman"/>
      <w:b/>
      <w:sz w:val="24"/>
      <w:szCs w:val="20"/>
      <w:lang w:eastAsia="en-GB"/>
    </w:rPr>
  </w:style>
  <w:style w:type="table" w:styleId="GridTable2-Accent1">
    <w:name w:val="Grid Table 2 Accent 1"/>
    <w:basedOn w:val="TableNormal"/>
    <w:uiPriority w:val="47"/>
    <w:rsid w:val="00221A53"/>
    <w:pPr>
      <w:spacing w:after="0" w:line="240" w:lineRule="auto"/>
    </w:pPr>
    <w:rPr>
      <w:rFonts w:eastAsiaTheme="minorEastAsia"/>
      <w:sz w:val="24"/>
      <w:szCs w:val="24"/>
      <w:lang w:val="en-US"/>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221A53"/>
    <w:rPr>
      <w:i/>
      <w:iCs/>
    </w:rPr>
  </w:style>
  <w:style w:type="paragraph" w:styleId="ListParagraph">
    <w:name w:val="List Paragraph"/>
    <w:basedOn w:val="Normal"/>
    <w:uiPriority w:val="34"/>
    <w:qFormat/>
    <w:rsid w:val="00221A53"/>
    <w:pPr>
      <w:spacing w:line="259" w:lineRule="auto"/>
      <w:ind w:left="720"/>
      <w:contextualSpacing/>
    </w:pPr>
  </w:style>
  <w:style w:type="table" w:styleId="TableGrid">
    <w:name w:val="Table Grid"/>
    <w:basedOn w:val="TableNormal"/>
    <w:uiPriority w:val="39"/>
    <w:rsid w:val="0022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1A53"/>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221A53"/>
    <w:pPr>
      <w:spacing w:after="0" w:line="240" w:lineRule="auto"/>
    </w:pPr>
  </w:style>
  <w:style w:type="paragraph" w:customStyle="1" w:styleId="default0">
    <w:name w:val="default"/>
    <w:basedOn w:val="Normal"/>
    <w:rsid w:val="004C34AE"/>
    <w:pPr>
      <w:autoSpaceDE w:val="0"/>
      <w:autoSpaceDN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19792">
      <w:bodyDiv w:val="1"/>
      <w:marLeft w:val="0"/>
      <w:marRight w:val="0"/>
      <w:marTop w:val="0"/>
      <w:marBottom w:val="0"/>
      <w:divBdr>
        <w:top w:val="none" w:sz="0" w:space="0" w:color="auto"/>
        <w:left w:val="none" w:sz="0" w:space="0" w:color="auto"/>
        <w:bottom w:val="none" w:sz="0" w:space="0" w:color="auto"/>
        <w:right w:val="none" w:sz="0" w:space="0" w:color="auto"/>
      </w:divBdr>
    </w:div>
    <w:div w:id="1136723936">
      <w:bodyDiv w:val="1"/>
      <w:marLeft w:val="0"/>
      <w:marRight w:val="0"/>
      <w:marTop w:val="0"/>
      <w:marBottom w:val="0"/>
      <w:divBdr>
        <w:top w:val="none" w:sz="0" w:space="0" w:color="auto"/>
        <w:left w:val="none" w:sz="0" w:space="0" w:color="auto"/>
        <w:bottom w:val="none" w:sz="0" w:space="0" w:color="auto"/>
        <w:right w:val="none" w:sz="0" w:space="0" w:color="auto"/>
      </w:divBdr>
    </w:div>
    <w:div w:id="1654678998">
      <w:bodyDiv w:val="1"/>
      <w:marLeft w:val="0"/>
      <w:marRight w:val="0"/>
      <w:marTop w:val="0"/>
      <w:marBottom w:val="0"/>
      <w:divBdr>
        <w:top w:val="none" w:sz="0" w:space="0" w:color="auto"/>
        <w:left w:val="none" w:sz="0" w:space="0" w:color="auto"/>
        <w:bottom w:val="none" w:sz="0" w:space="0" w:color="auto"/>
        <w:right w:val="none" w:sz="0" w:space="0" w:color="auto"/>
      </w:divBdr>
    </w:div>
    <w:div w:id="18733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Mainwaring</dc:creator>
  <cp:keywords/>
  <dc:description/>
  <cp:lastModifiedBy>Laura Morgan</cp:lastModifiedBy>
  <cp:revision>2</cp:revision>
  <cp:lastPrinted>2021-05-11T13:33:00Z</cp:lastPrinted>
  <dcterms:created xsi:type="dcterms:W3CDTF">2021-06-14T14:35:00Z</dcterms:created>
  <dcterms:modified xsi:type="dcterms:W3CDTF">2021-06-14T14:35:00Z</dcterms:modified>
</cp:coreProperties>
</file>